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5D1DC" w14:textId="0B362763" w:rsidR="00543EE3" w:rsidRPr="001A0CAD" w:rsidRDefault="00543EE3" w:rsidP="009B17E0">
      <w:pPr>
        <w:spacing w:line="259" w:lineRule="auto"/>
        <w:rPr>
          <w:rFonts w:ascii="Arial" w:eastAsia="Calibri" w:hAnsi="Arial" w:cs="Arial"/>
        </w:rPr>
      </w:pPr>
    </w:p>
    <w:p w14:paraId="3791A634" w14:textId="69A1FD4B" w:rsidR="00290EC0" w:rsidRPr="001A0CAD" w:rsidRDefault="00290EC0" w:rsidP="009B17E0">
      <w:pPr>
        <w:spacing w:line="259" w:lineRule="auto"/>
        <w:rPr>
          <w:rFonts w:ascii="Arial" w:eastAsia="Calibri" w:hAnsi="Arial" w:cs="Arial"/>
        </w:rPr>
      </w:pPr>
    </w:p>
    <w:p w14:paraId="067F0F60" w14:textId="77777777" w:rsidR="00290EC0" w:rsidRPr="001A0CAD" w:rsidRDefault="00290EC0" w:rsidP="009B17E0">
      <w:pPr>
        <w:spacing w:line="259" w:lineRule="auto"/>
        <w:rPr>
          <w:rFonts w:ascii="Arial" w:eastAsia="Calibri" w:hAnsi="Arial" w:cs="Arial"/>
        </w:rPr>
      </w:pPr>
    </w:p>
    <w:p w14:paraId="3412B868" w14:textId="77777777" w:rsidR="00355804" w:rsidRPr="001A0CAD" w:rsidRDefault="00355804" w:rsidP="009B17E0">
      <w:pPr>
        <w:spacing w:line="259" w:lineRule="auto"/>
        <w:rPr>
          <w:rFonts w:ascii="Arial" w:eastAsia="Calibri" w:hAnsi="Arial" w:cs="Arial"/>
        </w:rPr>
      </w:pPr>
    </w:p>
    <w:p w14:paraId="1227E668" w14:textId="316C128C" w:rsidR="00355804" w:rsidRPr="001A0CAD" w:rsidRDefault="00355804" w:rsidP="009B17E0">
      <w:pPr>
        <w:spacing w:line="259" w:lineRule="auto"/>
        <w:rPr>
          <w:rFonts w:ascii="Arial" w:eastAsia="Calibri" w:hAnsi="Arial" w:cs="Arial"/>
        </w:rPr>
      </w:pPr>
      <w:r w:rsidRPr="001A0CAD">
        <w:rPr>
          <w:rFonts w:ascii="Arial" w:eastAsia="Calibri" w:hAnsi="Arial" w:cs="Arial"/>
        </w:rPr>
        <w:t>Dear Parent / Carer</w:t>
      </w:r>
    </w:p>
    <w:p w14:paraId="199A6924" w14:textId="77777777" w:rsidR="00AC49C0" w:rsidRPr="001A0CAD" w:rsidRDefault="00AC49C0" w:rsidP="00AC49C0">
      <w:pPr>
        <w:spacing w:line="259" w:lineRule="auto"/>
        <w:rPr>
          <w:rFonts w:ascii="Arial" w:eastAsia="Calibri" w:hAnsi="Arial" w:cs="Arial"/>
        </w:rPr>
      </w:pPr>
    </w:p>
    <w:p w14:paraId="53C05C33" w14:textId="2EF0F6FC" w:rsidR="00AC49C0" w:rsidRPr="001A0CAD" w:rsidRDefault="00AC49C0" w:rsidP="00AC49C0">
      <w:pPr>
        <w:spacing w:line="259" w:lineRule="auto"/>
        <w:rPr>
          <w:rFonts w:ascii="Arial" w:eastAsia="Calibri" w:hAnsi="Arial" w:cs="Arial"/>
        </w:rPr>
      </w:pPr>
      <w:r w:rsidRPr="001A0CAD">
        <w:rPr>
          <w:rFonts w:ascii="Arial" w:eastAsia="Calibri" w:hAnsi="Arial" w:cs="Arial"/>
        </w:rPr>
        <w:t>Re: Free School Meal</w:t>
      </w:r>
      <w:r w:rsidR="72F71035" w:rsidRPr="001A0CAD">
        <w:rPr>
          <w:rFonts w:ascii="Arial" w:eastAsia="Calibri" w:hAnsi="Arial" w:cs="Arial"/>
        </w:rPr>
        <w:t xml:space="preserve">s and Pupil Premium </w:t>
      </w:r>
    </w:p>
    <w:p w14:paraId="159DED5E" w14:textId="77777777" w:rsidR="00AC49C0" w:rsidRPr="001A0CAD" w:rsidRDefault="00AC49C0" w:rsidP="00AC49C0">
      <w:pPr>
        <w:spacing w:line="259" w:lineRule="auto"/>
        <w:rPr>
          <w:rFonts w:ascii="Arial" w:eastAsia="Calibri" w:hAnsi="Arial" w:cs="Arial"/>
        </w:rPr>
      </w:pPr>
    </w:p>
    <w:p w14:paraId="66A7E4A5" w14:textId="77777777" w:rsidR="00AC49C0" w:rsidRPr="001A0CAD" w:rsidRDefault="00AC49C0" w:rsidP="00AC49C0">
      <w:pPr>
        <w:spacing w:line="259" w:lineRule="auto"/>
        <w:rPr>
          <w:rFonts w:ascii="Arial" w:eastAsia="Calibri" w:hAnsi="Arial" w:cs="Arial"/>
        </w:rPr>
      </w:pPr>
      <w:r w:rsidRPr="001A0CAD">
        <w:rPr>
          <w:rFonts w:ascii="Arial" w:eastAsia="Calibri" w:hAnsi="Arial" w:cs="Arial"/>
        </w:rPr>
        <w:t xml:space="preserve">If you are in receipt of financial support from the government, or your income is below a specified threshold even if you do not receive any income support, your child is likely to be eligible for </w:t>
      </w:r>
      <w:r w:rsidRPr="004339A4">
        <w:rPr>
          <w:rFonts w:ascii="Arial" w:eastAsia="Calibri" w:hAnsi="Arial" w:cs="Arial"/>
          <w:b/>
          <w:bCs/>
        </w:rPr>
        <w:t>free school meals</w:t>
      </w:r>
      <w:r w:rsidRPr="001A0CAD">
        <w:rPr>
          <w:rFonts w:ascii="Arial" w:eastAsia="Calibri" w:hAnsi="Arial" w:cs="Arial"/>
        </w:rPr>
        <w:t>, meaning they will be allocated a certain amount of funding per day to purchase food from the canteen.</w:t>
      </w:r>
    </w:p>
    <w:p w14:paraId="51FB824E" w14:textId="77777777" w:rsidR="00AC49C0" w:rsidRPr="001A0CAD" w:rsidRDefault="00AC49C0" w:rsidP="00AC49C0">
      <w:pPr>
        <w:spacing w:line="259" w:lineRule="auto"/>
        <w:rPr>
          <w:rFonts w:ascii="Arial" w:eastAsia="Calibri" w:hAnsi="Arial" w:cs="Arial"/>
        </w:rPr>
      </w:pPr>
    </w:p>
    <w:p w14:paraId="38C2C78C" w14:textId="77777777" w:rsidR="00AC49C0" w:rsidRPr="001A0CAD" w:rsidRDefault="00AC49C0" w:rsidP="00AC49C0">
      <w:pPr>
        <w:spacing w:line="259" w:lineRule="auto"/>
        <w:rPr>
          <w:rFonts w:ascii="Arial" w:eastAsia="Calibri" w:hAnsi="Arial" w:cs="Arial"/>
        </w:rPr>
      </w:pPr>
      <w:r w:rsidRPr="001A0CAD">
        <w:rPr>
          <w:rFonts w:ascii="Arial" w:eastAsia="Calibri" w:hAnsi="Arial" w:cs="Arial"/>
        </w:rPr>
        <w:t>Additionally, we’ll receive extra funding called ‘</w:t>
      </w:r>
      <w:r w:rsidRPr="004339A4">
        <w:rPr>
          <w:rFonts w:ascii="Arial" w:eastAsia="Calibri" w:hAnsi="Arial" w:cs="Arial"/>
          <w:b/>
          <w:bCs/>
        </w:rPr>
        <w:t>Pupil Premium’</w:t>
      </w:r>
      <w:r w:rsidRPr="001A0CAD">
        <w:rPr>
          <w:rFonts w:ascii="Arial" w:eastAsia="Calibri" w:hAnsi="Arial" w:cs="Arial"/>
        </w:rPr>
        <w:t xml:space="preserve"> for every child who is registered as ‘free school meals’. We use this extra money to improve the educational provision and resources at the school. This extra money could make a </w:t>
      </w:r>
      <w:r w:rsidRPr="00BC1FAD">
        <w:rPr>
          <w:rFonts w:ascii="Arial" w:eastAsia="Calibri" w:hAnsi="Arial" w:cs="Arial"/>
          <w:b/>
          <w:bCs/>
        </w:rPr>
        <w:t>real difference to the quality of education we offer</w:t>
      </w:r>
      <w:r w:rsidRPr="001A0CAD">
        <w:rPr>
          <w:rFonts w:ascii="Arial" w:eastAsia="Calibri" w:hAnsi="Arial" w:cs="Arial"/>
        </w:rPr>
        <w:t>. You may wish to review how we use this additional funding by reading our pupil premium statement on our website. This means that even if you do not want to use your child’s free school meal entitlement, you should still apply.</w:t>
      </w:r>
    </w:p>
    <w:p w14:paraId="236E1E34" w14:textId="77777777" w:rsidR="00AC49C0" w:rsidRPr="001A0CAD" w:rsidRDefault="00AC49C0" w:rsidP="00AC49C0">
      <w:pPr>
        <w:spacing w:line="259" w:lineRule="auto"/>
        <w:rPr>
          <w:rFonts w:ascii="Arial" w:eastAsia="Calibri" w:hAnsi="Arial" w:cs="Arial"/>
        </w:rPr>
      </w:pPr>
    </w:p>
    <w:p w14:paraId="52896A49" w14:textId="77777777" w:rsidR="00AC49C0" w:rsidRPr="001A0CAD" w:rsidRDefault="00AC49C0" w:rsidP="00AC49C0">
      <w:pPr>
        <w:spacing w:line="259" w:lineRule="auto"/>
        <w:rPr>
          <w:rFonts w:ascii="Arial" w:eastAsia="Calibri" w:hAnsi="Arial" w:cs="Arial"/>
          <w:b/>
          <w:bCs/>
          <w:u w:val="single"/>
        </w:rPr>
      </w:pPr>
      <w:r w:rsidRPr="001A0CAD">
        <w:rPr>
          <w:rFonts w:ascii="Arial" w:eastAsia="Calibri" w:hAnsi="Arial" w:cs="Arial"/>
          <w:b/>
          <w:bCs/>
          <w:u w:val="single"/>
        </w:rPr>
        <w:t xml:space="preserve">Is my child eligible for free school meals? </w:t>
      </w:r>
    </w:p>
    <w:p w14:paraId="7CBF519A" w14:textId="77777777" w:rsidR="00AC49C0" w:rsidRPr="001A0CAD" w:rsidRDefault="00AC49C0" w:rsidP="00AC49C0">
      <w:pPr>
        <w:spacing w:line="259" w:lineRule="auto"/>
        <w:rPr>
          <w:rFonts w:ascii="Arial" w:eastAsia="Calibri" w:hAnsi="Arial" w:cs="Arial"/>
        </w:rPr>
      </w:pPr>
    </w:p>
    <w:p w14:paraId="52AA6E0A" w14:textId="77777777" w:rsidR="00AC49C0" w:rsidRPr="001A0CAD" w:rsidRDefault="00AC49C0" w:rsidP="00AC49C0">
      <w:pPr>
        <w:spacing w:line="259" w:lineRule="auto"/>
        <w:rPr>
          <w:rFonts w:ascii="Arial" w:eastAsia="Calibri" w:hAnsi="Arial" w:cs="Arial"/>
        </w:rPr>
      </w:pPr>
      <w:r w:rsidRPr="001A0CAD">
        <w:rPr>
          <w:rFonts w:ascii="Arial" w:eastAsia="Calibri" w:hAnsi="Arial" w:cs="Arial"/>
        </w:rPr>
        <w:t>Your child might be eligible if you access:</w:t>
      </w:r>
    </w:p>
    <w:p w14:paraId="60438797" w14:textId="52A4C34B" w:rsidR="00AC49C0" w:rsidRPr="001A0CAD" w:rsidRDefault="00AC49C0" w:rsidP="00314349">
      <w:pPr>
        <w:pStyle w:val="ListParagraph"/>
        <w:numPr>
          <w:ilvl w:val="0"/>
          <w:numId w:val="4"/>
        </w:numPr>
        <w:spacing w:line="259" w:lineRule="auto"/>
        <w:rPr>
          <w:rFonts w:ascii="Arial" w:eastAsia="Calibri" w:hAnsi="Arial" w:cs="Arial"/>
        </w:rPr>
      </w:pPr>
      <w:r w:rsidRPr="001A0CAD">
        <w:rPr>
          <w:rFonts w:ascii="Arial" w:eastAsia="Calibri" w:hAnsi="Arial" w:cs="Arial"/>
        </w:rPr>
        <w:t>Income Support</w:t>
      </w:r>
    </w:p>
    <w:p w14:paraId="19B58DCA" w14:textId="44B43F61" w:rsidR="00AC49C0" w:rsidRPr="001A0CAD" w:rsidRDefault="00AC49C0" w:rsidP="00314349">
      <w:pPr>
        <w:pStyle w:val="ListParagraph"/>
        <w:numPr>
          <w:ilvl w:val="0"/>
          <w:numId w:val="4"/>
        </w:numPr>
        <w:spacing w:line="259" w:lineRule="auto"/>
        <w:rPr>
          <w:rFonts w:ascii="Arial" w:eastAsia="Calibri" w:hAnsi="Arial" w:cs="Arial"/>
        </w:rPr>
      </w:pPr>
      <w:r w:rsidRPr="001A0CAD">
        <w:rPr>
          <w:rFonts w:ascii="Arial" w:eastAsia="Calibri" w:hAnsi="Arial" w:cs="Arial"/>
        </w:rPr>
        <w:t>Income-based Jobseeker’s Allowance or Employment and Support Allowance</w:t>
      </w:r>
    </w:p>
    <w:p w14:paraId="650D415E" w14:textId="478EE8FF" w:rsidR="00AC49C0" w:rsidRPr="001A0CAD" w:rsidRDefault="00AC49C0" w:rsidP="00314349">
      <w:pPr>
        <w:pStyle w:val="ListParagraph"/>
        <w:numPr>
          <w:ilvl w:val="0"/>
          <w:numId w:val="4"/>
        </w:numPr>
        <w:spacing w:line="259" w:lineRule="auto"/>
        <w:rPr>
          <w:rFonts w:ascii="Arial" w:eastAsia="Calibri" w:hAnsi="Arial" w:cs="Arial"/>
        </w:rPr>
      </w:pPr>
      <w:r w:rsidRPr="001A0CAD">
        <w:rPr>
          <w:rFonts w:ascii="Arial" w:eastAsia="Calibri" w:hAnsi="Arial" w:cs="Arial"/>
        </w:rPr>
        <w:t>Support under part VI of the Immigration and Asylum Act 1999</w:t>
      </w:r>
    </w:p>
    <w:p w14:paraId="48919BD3" w14:textId="5C085B62" w:rsidR="00AC49C0" w:rsidRPr="001A0CAD" w:rsidRDefault="00AC49C0" w:rsidP="00314349">
      <w:pPr>
        <w:pStyle w:val="ListParagraph"/>
        <w:numPr>
          <w:ilvl w:val="0"/>
          <w:numId w:val="4"/>
        </w:numPr>
        <w:spacing w:line="259" w:lineRule="auto"/>
        <w:rPr>
          <w:rFonts w:ascii="Arial" w:eastAsia="Calibri" w:hAnsi="Arial" w:cs="Arial"/>
        </w:rPr>
      </w:pPr>
      <w:r w:rsidRPr="001A0CAD">
        <w:rPr>
          <w:rFonts w:ascii="Arial" w:eastAsia="Calibri" w:hAnsi="Arial" w:cs="Arial"/>
        </w:rPr>
        <w:t>The guaranteed element of Pension Credit</w:t>
      </w:r>
    </w:p>
    <w:p w14:paraId="1513BDFA" w14:textId="064559FE" w:rsidR="00AC49C0" w:rsidRPr="001A0CAD" w:rsidRDefault="00AC49C0" w:rsidP="00314349">
      <w:pPr>
        <w:pStyle w:val="ListParagraph"/>
        <w:numPr>
          <w:ilvl w:val="0"/>
          <w:numId w:val="4"/>
        </w:numPr>
        <w:spacing w:line="259" w:lineRule="auto"/>
        <w:rPr>
          <w:rFonts w:ascii="Arial" w:eastAsia="Calibri" w:hAnsi="Arial" w:cs="Arial"/>
        </w:rPr>
      </w:pPr>
      <w:r w:rsidRPr="001A0CAD">
        <w:rPr>
          <w:rFonts w:ascii="Arial" w:eastAsia="Calibri" w:hAnsi="Arial" w:cs="Arial"/>
        </w:rPr>
        <w:t>Child Tax Credit (provided you’re not also entitled to Working Tax Credit and have an annual gross income of no more than £16,190)</w:t>
      </w:r>
    </w:p>
    <w:p w14:paraId="316BEEDF" w14:textId="4BC1D083" w:rsidR="00AC49C0" w:rsidRPr="001A0CAD" w:rsidRDefault="00AC49C0" w:rsidP="00314349">
      <w:pPr>
        <w:pStyle w:val="ListParagraph"/>
        <w:numPr>
          <w:ilvl w:val="0"/>
          <w:numId w:val="4"/>
        </w:numPr>
        <w:spacing w:line="259" w:lineRule="auto"/>
        <w:rPr>
          <w:rFonts w:ascii="Arial" w:eastAsia="Calibri" w:hAnsi="Arial" w:cs="Arial"/>
        </w:rPr>
      </w:pPr>
      <w:r w:rsidRPr="001A0CAD">
        <w:rPr>
          <w:rFonts w:ascii="Arial" w:eastAsia="Calibri" w:hAnsi="Arial" w:cs="Arial"/>
        </w:rPr>
        <w:t>Working Tax Credit run-on</w:t>
      </w:r>
    </w:p>
    <w:p w14:paraId="14B7ACB1" w14:textId="24AED87F" w:rsidR="00AC49C0" w:rsidRPr="001A0CAD" w:rsidRDefault="00AC49C0" w:rsidP="00314349">
      <w:pPr>
        <w:pStyle w:val="ListParagraph"/>
        <w:numPr>
          <w:ilvl w:val="0"/>
          <w:numId w:val="4"/>
        </w:numPr>
        <w:spacing w:line="259" w:lineRule="auto"/>
        <w:rPr>
          <w:rFonts w:ascii="Arial" w:eastAsia="Calibri" w:hAnsi="Arial" w:cs="Arial"/>
        </w:rPr>
      </w:pPr>
      <w:r w:rsidRPr="001A0CAD">
        <w:rPr>
          <w:rFonts w:ascii="Arial" w:eastAsia="Calibri" w:hAnsi="Arial" w:cs="Arial"/>
        </w:rPr>
        <w:t>Universal Credit, provided you have an annual net earned income not exceeding £7,400 (£616.67 per month)</w:t>
      </w:r>
    </w:p>
    <w:p w14:paraId="62B44213" w14:textId="77777777" w:rsidR="00290EC0" w:rsidRPr="001A0CAD" w:rsidRDefault="00290EC0" w:rsidP="00290EC0">
      <w:pPr>
        <w:pStyle w:val="ListParagraph"/>
        <w:spacing w:line="259" w:lineRule="auto"/>
        <w:rPr>
          <w:rFonts w:ascii="Arial" w:eastAsia="Calibri" w:hAnsi="Arial" w:cs="Arial"/>
        </w:rPr>
      </w:pPr>
    </w:p>
    <w:p w14:paraId="3B6DAE28" w14:textId="0DC7C095" w:rsidR="00290EC0" w:rsidRPr="001A0CAD" w:rsidRDefault="00290EC0" w:rsidP="00290EC0">
      <w:pPr>
        <w:spacing w:line="259" w:lineRule="auto"/>
        <w:rPr>
          <w:rFonts w:ascii="Arial" w:eastAsia="Calibri" w:hAnsi="Arial" w:cs="Arial"/>
        </w:rPr>
      </w:pPr>
      <w:r w:rsidRPr="001A0CAD">
        <w:rPr>
          <w:rFonts w:ascii="Arial" w:eastAsia="Calibri" w:hAnsi="Arial" w:cs="Arial"/>
        </w:rPr>
        <w:t xml:space="preserve">You will be eligible to apply for this if you have fallen into this category </w:t>
      </w:r>
      <w:r w:rsidRPr="001A0CAD">
        <w:rPr>
          <w:rFonts w:ascii="Arial" w:eastAsia="Calibri" w:hAnsi="Arial" w:cs="Arial"/>
          <w:b/>
          <w:bCs/>
        </w:rPr>
        <w:t>for even 1 day over the last 6 years</w:t>
      </w:r>
      <w:r w:rsidRPr="001A0CAD">
        <w:rPr>
          <w:rFonts w:ascii="Arial" w:eastAsia="Calibri" w:hAnsi="Arial" w:cs="Arial"/>
        </w:rPr>
        <w:t xml:space="preserve">. </w:t>
      </w:r>
    </w:p>
    <w:p w14:paraId="5690E062" w14:textId="77777777" w:rsidR="00314349" w:rsidRPr="001A0CAD" w:rsidRDefault="00314349" w:rsidP="00AC49C0">
      <w:pPr>
        <w:spacing w:line="259" w:lineRule="auto"/>
        <w:rPr>
          <w:rFonts w:ascii="Arial" w:eastAsia="Calibri" w:hAnsi="Arial" w:cs="Arial"/>
        </w:rPr>
      </w:pPr>
    </w:p>
    <w:p w14:paraId="6568C74F" w14:textId="65ADC5F9" w:rsidR="00AC49C0" w:rsidRPr="001A0CAD" w:rsidRDefault="00AC49C0" w:rsidP="00AC49C0">
      <w:pPr>
        <w:spacing w:line="259" w:lineRule="auto"/>
        <w:rPr>
          <w:rFonts w:ascii="Arial" w:eastAsia="Calibri" w:hAnsi="Arial" w:cs="Arial"/>
        </w:rPr>
      </w:pPr>
      <w:r w:rsidRPr="001A0CAD">
        <w:rPr>
          <w:rFonts w:ascii="Arial" w:eastAsia="Calibri" w:hAnsi="Arial" w:cs="Arial"/>
        </w:rPr>
        <w:t>If you are not eligible for any income-related government support, because of (for example) your immigration status, you may still be eligible for free school meals if you are working, but earn below:</w:t>
      </w:r>
    </w:p>
    <w:p w14:paraId="7FB306B3" w14:textId="77777777" w:rsidR="00AC49C0" w:rsidRPr="001A0CAD" w:rsidRDefault="00AC49C0" w:rsidP="00AC49C0">
      <w:pPr>
        <w:spacing w:line="259" w:lineRule="auto"/>
        <w:rPr>
          <w:rFonts w:ascii="Arial" w:eastAsia="Calibri" w:hAnsi="Arial" w:cs="Arial"/>
        </w:rPr>
      </w:pPr>
      <w:r w:rsidRPr="001A0CAD">
        <w:rPr>
          <w:rFonts w:ascii="Arial" w:eastAsia="Calibri" w:hAnsi="Arial" w:cs="Arial"/>
        </w:rPr>
        <w:t>•</w:t>
      </w:r>
      <w:r w:rsidRPr="001A0CAD">
        <w:rPr>
          <w:rFonts w:ascii="Arial" w:eastAsia="Calibri" w:hAnsi="Arial" w:cs="Arial"/>
        </w:rPr>
        <w:tab/>
        <w:t>£22,700 for families with 1 child</w:t>
      </w:r>
    </w:p>
    <w:p w14:paraId="1214FB8A" w14:textId="77777777" w:rsidR="00AC49C0" w:rsidRPr="001A0CAD" w:rsidRDefault="00AC49C0" w:rsidP="00AC49C0">
      <w:pPr>
        <w:spacing w:line="259" w:lineRule="auto"/>
        <w:rPr>
          <w:rFonts w:ascii="Arial" w:eastAsia="Calibri" w:hAnsi="Arial" w:cs="Arial"/>
        </w:rPr>
      </w:pPr>
      <w:r w:rsidRPr="001A0CAD">
        <w:rPr>
          <w:rFonts w:ascii="Arial" w:eastAsia="Calibri" w:hAnsi="Arial" w:cs="Arial"/>
        </w:rPr>
        <w:t>•</w:t>
      </w:r>
      <w:r w:rsidRPr="001A0CAD">
        <w:rPr>
          <w:rFonts w:ascii="Arial" w:eastAsia="Calibri" w:hAnsi="Arial" w:cs="Arial"/>
        </w:rPr>
        <w:tab/>
        <w:t>£26,300 for families with 2 or more children</w:t>
      </w:r>
    </w:p>
    <w:p w14:paraId="32D9A9DD" w14:textId="77777777" w:rsidR="00290EC0" w:rsidRPr="001A0CAD" w:rsidRDefault="00290EC0" w:rsidP="00AC49C0">
      <w:pPr>
        <w:spacing w:line="259" w:lineRule="auto"/>
        <w:rPr>
          <w:rFonts w:ascii="Arial" w:eastAsia="Calibri" w:hAnsi="Arial" w:cs="Arial"/>
        </w:rPr>
      </w:pPr>
    </w:p>
    <w:p w14:paraId="015C7C07" w14:textId="77777777" w:rsidR="00290EC0" w:rsidRPr="001A0CAD" w:rsidRDefault="00290EC0" w:rsidP="00AC49C0">
      <w:pPr>
        <w:spacing w:line="259" w:lineRule="auto"/>
        <w:rPr>
          <w:rFonts w:ascii="Arial" w:eastAsia="Calibri" w:hAnsi="Arial" w:cs="Arial"/>
        </w:rPr>
      </w:pPr>
    </w:p>
    <w:p w14:paraId="2B0F8F90" w14:textId="602B2E07" w:rsidR="00290EC0" w:rsidRPr="001A0CAD" w:rsidRDefault="00290EC0" w:rsidP="00AC49C0">
      <w:pPr>
        <w:spacing w:line="259" w:lineRule="auto"/>
        <w:rPr>
          <w:rFonts w:ascii="Arial" w:eastAsia="Calibri" w:hAnsi="Arial" w:cs="Arial"/>
          <w:b/>
          <w:bCs/>
        </w:rPr>
      </w:pPr>
    </w:p>
    <w:p w14:paraId="0D1524FA" w14:textId="7A13746E" w:rsidR="00290EC0" w:rsidRPr="001A0CAD" w:rsidRDefault="00805926" w:rsidP="00AC49C0">
      <w:pPr>
        <w:spacing w:line="259" w:lineRule="auto"/>
        <w:rPr>
          <w:rFonts w:ascii="Arial" w:eastAsia="Calibri" w:hAnsi="Arial" w:cs="Arial"/>
          <w:b/>
          <w:bCs/>
          <w:u w:val="single"/>
        </w:rPr>
      </w:pPr>
      <w:r>
        <w:rPr>
          <w:rFonts w:ascii="Arial" w:eastAsia="Calibri" w:hAnsi="Arial" w:cs="Arial"/>
          <w:b/>
          <w:bCs/>
          <w:u w:val="single"/>
        </w:rPr>
        <w:t>How</w:t>
      </w:r>
      <w:r w:rsidR="00290EC0" w:rsidRPr="001A0CAD">
        <w:rPr>
          <w:rFonts w:ascii="Arial" w:eastAsia="Calibri" w:hAnsi="Arial" w:cs="Arial"/>
          <w:b/>
          <w:bCs/>
          <w:u w:val="single"/>
        </w:rPr>
        <w:t xml:space="preserve"> do we use Pupil Premium Funding?</w:t>
      </w:r>
    </w:p>
    <w:p w14:paraId="2B7E90EC" w14:textId="6649583C" w:rsidR="00290EC0" w:rsidRPr="001A0CAD" w:rsidRDefault="00290EC0" w:rsidP="00AC49C0">
      <w:pPr>
        <w:spacing w:line="259" w:lineRule="auto"/>
        <w:rPr>
          <w:rFonts w:ascii="Arial" w:eastAsia="Calibri" w:hAnsi="Arial" w:cs="Arial"/>
        </w:rPr>
      </w:pPr>
    </w:p>
    <w:p w14:paraId="329A3A44" w14:textId="7798EC5A" w:rsidR="00290EC0" w:rsidRPr="001A0CAD" w:rsidRDefault="00290EC0" w:rsidP="00AC49C0">
      <w:pPr>
        <w:spacing w:line="259" w:lineRule="auto"/>
        <w:rPr>
          <w:rFonts w:ascii="Arial" w:eastAsia="Calibri" w:hAnsi="Arial" w:cs="Arial"/>
        </w:rPr>
      </w:pPr>
      <w:r w:rsidRPr="001A0CAD">
        <w:rPr>
          <w:rFonts w:ascii="Arial" w:eastAsia="Calibri" w:hAnsi="Arial" w:cs="Arial"/>
        </w:rPr>
        <w:t xml:space="preserve">Pupil Premium Funding benefits every child in school, but specifically those who’s families are eligible. Within school this year we have used </w:t>
      </w:r>
      <w:r w:rsidR="00A164D8">
        <w:rPr>
          <w:rFonts w:ascii="Arial" w:eastAsia="Calibri" w:hAnsi="Arial" w:cs="Arial"/>
        </w:rPr>
        <w:t xml:space="preserve">some of our </w:t>
      </w:r>
      <w:r w:rsidRPr="001A0CAD">
        <w:rPr>
          <w:rFonts w:ascii="Arial" w:eastAsia="Calibri" w:hAnsi="Arial" w:cs="Arial"/>
        </w:rPr>
        <w:t>funding to:</w:t>
      </w:r>
    </w:p>
    <w:p w14:paraId="6A65C613" w14:textId="3546BCD0" w:rsidR="00290EC0" w:rsidRPr="001A0CAD" w:rsidRDefault="00290EC0" w:rsidP="00AC49C0">
      <w:pPr>
        <w:spacing w:line="259" w:lineRule="auto"/>
        <w:rPr>
          <w:rFonts w:ascii="Arial" w:eastAsia="Calibri" w:hAnsi="Arial" w:cs="Arial"/>
        </w:rPr>
      </w:pPr>
    </w:p>
    <w:p w14:paraId="2E256AC1" w14:textId="75C64E54" w:rsidR="00290EC0" w:rsidRPr="001A0CAD" w:rsidRDefault="00D213A4" w:rsidP="00AC49C0">
      <w:pPr>
        <w:spacing w:line="259" w:lineRule="auto"/>
        <w:rPr>
          <w:rFonts w:ascii="Arial" w:eastAsia="Calibri" w:hAnsi="Arial" w:cs="Arial"/>
        </w:rPr>
      </w:pPr>
      <w:r w:rsidRPr="001A0CAD">
        <w:rPr>
          <w:rFonts w:ascii="Arial" w:hAnsi="Arial" w:cs="Arial"/>
          <w:noProof/>
        </w:rPr>
        <w:drawing>
          <wp:anchor distT="0" distB="0" distL="114300" distR="114300" simplePos="0" relativeHeight="251677184" behindDoc="0" locked="0" layoutInCell="1" allowOverlap="1" wp14:anchorId="29E11991" wp14:editId="71089ABB">
            <wp:simplePos x="0" y="0"/>
            <wp:positionH relativeFrom="column">
              <wp:posOffset>2400300</wp:posOffset>
            </wp:positionH>
            <wp:positionV relativeFrom="paragraph">
              <wp:posOffset>8255</wp:posOffset>
            </wp:positionV>
            <wp:extent cx="1272540" cy="1078865"/>
            <wp:effectExtent l="0" t="0" r="3810" b="6985"/>
            <wp:wrapSquare wrapText="bothSides"/>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41333" t="36847" r="45091" b="42682"/>
                    <a:stretch/>
                  </pic:blipFill>
                  <pic:spPr bwMode="auto">
                    <a:xfrm>
                      <a:off x="0" y="0"/>
                      <a:ext cx="1272540" cy="1078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544" behindDoc="0" locked="0" layoutInCell="1" allowOverlap="1" wp14:anchorId="01F5A6C9" wp14:editId="4CD4990C">
            <wp:simplePos x="0" y="0"/>
            <wp:positionH relativeFrom="margin">
              <wp:posOffset>4227195</wp:posOffset>
            </wp:positionH>
            <wp:positionV relativeFrom="paragraph">
              <wp:posOffset>6985</wp:posOffset>
            </wp:positionV>
            <wp:extent cx="1682115" cy="960120"/>
            <wp:effectExtent l="0" t="0" r="0" b="0"/>
            <wp:wrapSquare wrapText="bothSides"/>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22424" t="37278" r="58667" b="43544"/>
                    <a:stretch/>
                  </pic:blipFill>
                  <pic:spPr bwMode="auto">
                    <a:xfrm>
                      <a:off x="0" y="0"/>
                      <a:ext cx="1682115" cy="960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0B00" w:rsidRPr="001A0CAD">
        <w:rPr>
          <w:rFonts w:ascii="Arial" w:hAnsi="Arial" w:cs="Arial"/>
          <w:noProof/>
        </w:rPr>
        <w:drawing>
          <wp:anchor distT="0" distB="0" distL="114300" distR="114300" simplePos="0" relativeHeight="251651584" behindDoc="0" locked="0" layoutInCell="1" allowOverlap="1" wp14:anchorId="58D468BE" wp14:editId="13C4AF15">
            <wp:simplePos x="0" y="0"/>
            <wp:positionH relativeFrom="margin">
              <wp:align>left</wp:align>
            </wp:positionH>
            <wp:positionV relativeFrom="paragraph">
              <wp:posOffset>8890</wp:posOffset>
            </wp:positionV>
            <wp:extent cx="1775460" cy="1012190"/>
            <wp:effectExtent l="0" t="0" r="0" b="0"/>
            <wp:wrapSquare wrapText="bothSides"/>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rotWithShape="1">
                    <a:blip r:embed="rId13" cstate="print">
                      <a:extLst>
                        <a:ext uri="{28A0092B-C50C-407E-A947-70E740481C1C}">
                          <a14:useLocalDpi xmlns:a14="http://schemas.microsoft.com/office/drawing/2010/main" val="0"/>
                        </a:ext>
                      </a:extLst>
                    </a:blip>
                    <a:srcRect l="61456" t="28228" r="4121" b="36865"/>
                    <a:stretch/>
                  </pic:blipFill>
                  <pic:spPr bwMode="auto">
                    <a:xfrm>
                      <a:off x="0" y="0"/>
                      <a:ext cx="1775460" cy="1012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8629EE" w14:textId="29219B43" w:rsidR="009F7AC8" w:rsidRPr="001A0CAD" w:rsidRDefault="009F7AC8" w:rsidP="00AC49C0">
      <w:pPr>
        <w:spacing w:line="259" w:lineRule="auto"/>
        <w:rPr>
          <w:rFonts w:ascii="Arial" w:eastAsia="Calibri" w:hAnsi="Arial" w:cs="Arial"/>
        </w:rPr>
      </w:pPr>
    </w:p>
    <w:p w14:paraId="7E2834F2" w14:textId="7C8B8C18" w:rsidR="009F7AC8" w:rsidRPr="001A0CAD" w:rsidRDefault="00A164D8" w:rsidP="00AC49C0">
      <w:pPr>
        <w:spacing w:line="259" w:lineRule="auto"/>
        <w:rPr>
          <w:rFonts w:ascii="Arial" w:eastAsia="Calibri" w:hAnsi="Arial" w:cs="Arial"/>
        </w:rPr>
      </w:pPr>
      <w:r w:rsidRPr="001A0CAD">
        <w:rPr>
          <w:rFonts w:ascii="Arial" w:hAnsi="Arial" w:cs="Arial"/>
          <w:noProof/>
        </w:rPr>
        <w:drawing>
          <wp:anchor distT="0" distB="0" distL="114300" distR="114300" simplePos="0" relativeHeight="251625984" behindDoc="0" locked="0" layoutInCell="1" allowOverlap="1" wp14:anchorId="3156EAE7" wp14:editId="1E6F6BD0">
            <wp:simplePos x="0" y="0"/>
            <wp:positionH relativeFrom="page">
              <wp:posOffset>3530600</wp:posOffset>
            </wp:positionH>
            <wp:positionV relativeFrom="paragraph">
              <wp:posOffset>133350</wp:posOffset>
            </wp:positionV>
            <wp:extent cx="571500" cy="2979420"/>
            <wp:effectExtent l="0" t="3810" r="0" b="0"/>
            <wp:wrapSquare wrapText="bothSides"/>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14" cstate="print">
                      <a:extLst>
                        <a:ext uri="{28A0092B-C50C-407E-A947-70E740481C1C}">
                          <a14:useLocalDpi xmlns:a14="http://schemas.microsoft.com/office/drawing/2010/main" val="0"/>
                        </a:ext>
                      </a:extLst>
                    </a:blip>
                    <a:srcRect t="11636" r="90909" b="4112"/>
                    <a:stretch/>
                  </pic:blipFill>
                  <pic:spPr bwMode="auto">
                    <a:xfrm rot="16200000">
                      <a:off x="0" y="0"/>
                      <a:ext cx="571500" cy="2979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77F4FB" w14:textId="178FA3CC" w:rsidR="009F7AC8" w:rsidRPr="001A0CAD" w:rsidRDefault="009F7AC8" w:rsidP="00AC49C0">
      <w:pPr>
        <w:spacing w:line="259" w:lineRule="auto"/>
        <w:rPr>
          <w:rFonts w:ascii="Arial" w:eastAsia="Calibri" w:hAnsi="Arial" w:cs="Arial"/>
        </w:rPr>
      </w:pPr>
    </w:p>
    <w:p w14:paraId="325D1596" w14:textId="6B7F7B22" w:rsidR="00D213A4" w:rsidRPr="001A0CAD" w:rsidRDefault="00D213A4" w:rsidP="00AC49C0">
      <w:pPr>
        <w:spacing w:line="259" w:lineRule="auto"/>
        <w:rPr>
          <w:rFonts w:ascii="Arial" w:eastAsia="Calibri" w:hAnsi="Arial" w:cs="Arial"/>
        </w:rPr>
      </w:pPr>
    </w:p>
    <w:p w14:paraId="7F9110C8" w14:textId="5673579A" w:rsidR="009F7AC8" w:rsidRPr="001A0CAD" w:rsidRDefault="00A164D8" w:rsidP="00AC49C0">
      <w:pPr>
        <w:spacing w:line="259" w:lineRule="auto"/>
        <w:rPr>
          <w:rFonts w:ascii="Arial" w:eastAsia="Calibri" w:hAnsi="Arial" w:cs="Arial"/>
        </w:rPr>
      </w:pPr>
      <w:r w:rsidRPr="001A0CAD">
        <w:rPr>
          <w:rFonts w:ascii="Arial" w:eastAsia="Calibri" w:hAnsi="Arial" w:cs="Arial"/>
          <w:noProof/>
        </w:rPr>
        <mc:AlternateContent>
          <mc:Choice Requires="wps">
            <w:drawing>
              <wp:anchor distT="45720" distB="45720" distL="114300" distR="114300" simplePos="0" relativeHeight="251666944" behindDoc="0" locked="0" layoutInCell="1" allowOverlap="1" wp14:anchorId="330695F9" wp14:editId="44CD0819">
                <wp:simplePos x="0" y="0"/>
                <wp:positionH relativeFrom="column">
                  <wp:posOffset>76200</wp:posOffset>
                </wp:positionH>
                <wp:positionV relativeFrom="paragraph">
                  <wp:posOffset>74295</wp:posOffset>
                </wp:positionV>
                <wp:extent cx="1501140" cy="274320"/>
                <wp:effectExtent l="0" t="0" r="2286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274320"/>
                        </a:xfrm>
                        <a:prstGeom prst="rect">
                          <a:avLst/>
                        </a:prstGeom>
                        <a:solidFill>
                          <a:srgbClr val="FFFFFF"/>
                        </a:solidFill>
                        <a:ln w="9525">
                          <a:solidFill>
                            <a:srgbClr val="000000"/>
                          </a:solidFill>
                          <a:miter lim="800000"/>
                          <a:headEnd/>
                          <a:tailEnd/>
                        </a:ln>
                      </wps:spPr>
                      <wps:txbx>
                        <w:txbxContent>
                          <w:p w14:paraId="4A56CCAF" w14:textId="4C66313C" w:rsidR="00E53433" w:rsidRPr="00A164D8" w:rsidRDefault="00E53433" w:rsidP="00E53433">
                            <w:pPr>
                              <w:rPr>
                                <w:color w:val="4472C4" w:themeColor="accent1"/>
                                <w:sz w:val="22"/>
                                <w:szCs w:val="22"/>
                              </w:rPr>
                            </w:pPr>
                            <w:r w:rsidRPr="00A164D8">
                              <w:rPr>
                                <w:color w:val="4472C4" w:themeColor="accent1"/>
                                <w:sz w:val="22"/>
                                <w:szCs w:val="22"/>
                              </w:rPr>
                              <w:t xml:space="preserve">Reduce our class sizes.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0695F9" id="_x0000_t202" coordsize="21600,21600" o:spt="202" path="m,l,21600r21600,l21600,xe">
                <v:stroke joinstyle="miter"/>
                <v:path gradientshapeok="t" o:connecttype="rect"/>
              </v:shapetype>
              <v:shape id="Text Box 2" o:spid="_x0000_s1026" type="#_x0000_t202" style="position:absolute;margin-left:6pt;margin-top:5.85pt;width:118.2pt;height:21.6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">
                <v:textbox>
                  <w:txbxContent>
                    <w:p w14:paraId="4A56CCAF" w14:textId="4C66313C" w:rsidR="00E53433" w:rsidRPr="00A164D8" w:rsidRDefault="00E53433" w:rsidP="00E53433">
                      <w:pPr>
                        <w:rPr>
                          <w:color w:val="4472C4" w:themeColor="accent1"/>
                          <w:sz w:val="22"/>
                          <w:szCs w:val="22"/>
                        </w:rPr>
                      </w:pPr>
                      <w:r w:rsidRPr="00A164D8">
                        <w:rPr>
                          <w:color w:val="4472C4" w:themeColor="accent1"/>
                          <w:sz w:val="22"/>
                          <w:szCs w:val="22"/>
                        </w:rPr>
                        <w:t xml:space="preserve">Reduce our class sizes.  </w:t>
                      </w:r>
                    </w:p>
                  </w:txbxContent>
                </v:textbox>
                <w10:wrap type="square"/>
              </v:shape>
            </w:pict>
          </mc:Fallback>
        </mc:AlternateContent>
      </w:r>
      <w:r w:rsidRPr="001A0CAD">
        <w:rPr>
          <w:rFonts w:ascii="Arial" w:eastAsia="Calibri" w:hAnsi="Arial" w:cs="Arial"/>
          <w:noProof/>
        </w:rPr>
        <mc:AlternateContent>
          <mc:Choice Requires="wps">
            <w:drawing>
              <wp:anchor distT="45720" distB="45720" distL="114300" distR="114300" simplePos="0" relativeHeight="251696640" behindDoc="0" locked="0" layoutInCell="1" allowOverlap="1" wp14:anchorId="3C8E5508" wp14:editId="6DB8C442">
                <wp:simplePos x="0" y="0"/>
                <wp:positionH relativeFrom="column">
                  <wp:posOffset>4198620</wp:posOffset>
                </wp:positionH>
                <wp:positionV relativeFrom="paragraph">
                  <wp:posOffset>73025</wp:posOffset>
                </wp:positionV>
                <wp:extent cx="1775460" cy="487680"/>
                <wp:effectExtent l="0" t="0" r="15240" b="266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487680"/>
                        </a:xfrm>
                        <a:prstGeom prst="rect">
                          <a:avLst/>
                        </a:prstGeom>
                        <a:solidFill>
                          <a:srgbClr val="FFFFFF"/>
                        </a:solidFill>
                        <a:ln w="9525">
                          <a:solidFill>
                            <a:srgbClr val="000000"/>
                          </a:solidFill>
                          <a:miter lim="800000"/>
                          <a:headEnd/>
                          <a:tailEnd/>
                        </a:ln>
                      </wps:spPr>
                      <wps:txbx>
                        <w:txbxContent>
                          <w:p w14:paraId="4CE4700D" w14:textId="0000483C" w:rsidR="00D213A4" w:rsidRPr="00A164D8" w:rsidRDefault="00D213A4" w:rsidP="00D213A4">
                            <w:pPr>
                              <w:rPr>
                                <w:color w:val="4472C4" w:themeColor="accent1"/>
                                <w:sz w:val="22"/>
                                <w:szCs w:val="22"/>
                              </w:rPr>
                            </w:pPr>
                            <w:r w:rsidRPr="00A164D8">
                              <w:rPr>
                                <w:color w:val="4472C4" w:themeColor="accent1"/>
                                <w:sz w:val="22"/>
                                <w:szCs w:val="22"/>
                              </w:rPr>
                              <w:t xml:space="preserve">Employ two school based counsellors.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E5508" id="_x0000_s1027" type="#_x0000_t202" style="position:absolute;margin-left:330.6pt;margin-top:5.75pt;width:139.8pt;height:38.4pt;z-index:251696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">
                <v:textbox>
                  <w:txbxContent>
                    <w:p w14:paraId="4CE4700D" w14:textId="0000483C" w:rsidR="00D213A4" w:rsidRPr="00A164D8" w:rsidRDefault="00D213A4" w:rsidP="00D213A4">
                      <w:pPr>
                        <w:rPr>
                          <w:color w:val="4472C4" w:themeColor="accent1"/>
                          <w:sz w:val="22"/>
                          <w:szCs w:val="22"/>
                        </w:rPr>
                      </w:pPr>
                      <w:r w:rsidRPr="00A164D8">
                        <w:rPr>
                          <w:color w:val="4472C4" w:themeColor="accent1"/>
                          <w:sz w:val="22"/>
                          <w:szCs w:val="22"/>
                        </w:rPr>
                        <w:t xml:space="preserve">Employ two school based counsellors. </w:t>
                      </w:r>
                    </w:p>
                  </w:txbxContent>
                </v:textbox>
                <w10:wrap type="square"/>
              </v:shape>
            </w:pict>
          </mc:Fallback>
        </mc:AlternateContent>
      </w:r>
    </w:p>
    <w:p w14:paraId="391FD21D" w14:textId="00F8737E" w:rsidR="00290EC0" w:rsidRPr="001A0CAD" w:rsidRDefault="00A164D8" w:rsidP="00AC49C0">
      <w:pPr>
        <w:spacing w:line="259" w:lineRule="auto"/>
        <w:rPr>
          <w:rFonts w:ascii="Arial" w:eastAsia="Calibri" w:hAnsi="Arial" w:cs="Arial"/>
        </w:rPr>
      </w:pPr>
      <w:r w:rsidRPr="001A0CAD">
        <w:rPr>
          <w:rFonts w:ascii="Arial" w:eastAsia="Calibri" w:hAnsi="Arial" w:cs="Arial"/>
          <w:noProof/>
        </w:rPr>
        <mc:AlternateContent>
          <mc:Choice Requires="wps">
            <w:drawing>
              <wp:anchor distT="45720" distB="45720" distL="114300" distR="114300" simplePos="0" relativeHeight="251688448" behindDoc="0" locked="0" layoutInCell="1" allowOverlap="1" wp14:anchorId="1C3D8118" wp14:editId="14DC55EE">
                <wp:simplePos x="0" y="0"/>
                <wp:positionH relativeFrom="margin">
                  <wp:posOffset>2321560</wp:posOffset>
                </wp:positionH>
                <wp:positionV relativeFrom="paragraph">
                  <wp:posOffset>22860</wp:posOffset>
                </wp:positionV>
                <wp:extent cx="1289685" cy="480060"/>
                <wp:effectExtent l="0" t="0" r="24765"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685" cy="480060"/>
                        </a:xfrm>
                        <a:prstGeom prst="rect">
                          <a:avLst/>
                        </a:prstGeom>
                        <a:solidFill>
                          <a:srgbClr val="FFFFFF"/>
                        </a:solidFill>
                        <a:ln w="9525">
                          <a:solidFill>
                            <a:srgbClr val="000000"/>
                          </a:solidFill>
                          <a:miter lim="800000"/>
                          <a:headEnd/>
                          <a:tailEnd/>
                        </a:ln>
                      </wps:spPr>
                      <wps:txbx>
                        <w:txbxContent>
                          <w:p w14:paraId="285D6229" w14:textId="567694CB" w:rsidR="00C70B00" w:rsidRPr="00A164D8" w:rsidRDefault="00C70B00" w:rsidP="00C70B00">
                            <w:pPr>
                              <w:rPr>
                                <w:color w:val="4472C4" w:themeColor="accent1"/>
                                <w:sz w:val="22"/>
                                <w:szCs w:val="22"/>
                              </w:rPr>
                            </w:pPr>
                            <w:r w:rsidRPr="00A164D8">
                              <w:rPr>
                                <w:color w:val="4472C4" w:themeColor="accent1"/>
                                <w:sz w:val="22"/>
                                <w:szCs w:val="22"/>
                              </w:rPr>
                              <w:t xml:space="preserve">Reduce the cost of reward trips.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D8118" id="_x0000_s1028" type="#_x0000_t202" style="position:absolute;margin-left:182.8pt;margin-top:1.8pt;width:101.55pt;height:37.8pt;z-index:25168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">
                <v:textbox>
                  <w:txbxContent>
                    <w:p w14:paraId="285D6229" w14:textId="567694CB" w:rsidR="00C70B00" w:rsidRPr="00A164D8" w:rsidRDefault="00C70B00" w:rsidP="00C70B00">
                      <w:pPr>
                        <w:rPr>
                          <w:color w:val="4472C4" w:themeColor="accent1"/>
                          <w:sz w:val="22"/>
                          <w:szCs w:val="22"/>
                        </w:rPr>
                      </w:pPr>
                      <w:r w:rsidRPr="00A164D8">
                        <w:rPr>
                          <w:color w:val="4472C4" w:themeColor="accent1"/>
                          <w:sz w:val="22"/>
                          <w:szCs w:val="22"/>
                        </w:rPr>
                        <w:t xml:space="preserve">Reduce the cost of reward trips.  </w:t>
                      </w:r>
                    </w:p>
                  </w:txbxContent>
                </v:textbox>
                <w10:wrap type="square" anchorx="margin"/>
              </v:shape>
            </w:pict>
          </mc:Fallback>
        </mc:AlternateContent>
      </w:r>
    </w:p>
    <w:p w14:paraId="010C003C" w14:textId="730586BA" w:rsidR="00290EC0" w:rsidRDefault="00290EC0" w:rsidP="00AC49C0">
      <w:pPr>
        <w:spacing w:line="259" w:lineRule="auto"/>
        <w:rPr>
          <w:rFonts w:ascii="Arial" w:eastAsia="Calibri" w:hAnsi="Arial" w:cs="Arial"/>
        </w:rPr>
      </w:pPr>
    </w:p>
    <w:p w14:paraId="14C6F438" w14:textId="77777777" w:rsidR="00D213A4" w:rsidRPr="001A0CAD" w:rsidRDefault="00D213A4" w:rsidP="00AC49C0">
      <w:pPr>
        <w:spacing w:line="259" w:lineRule="auto"/>
        <w:rPr>
          <w:rFonts w:ascii="Arial" w:eastAsia="Calibri" w:hAnsi="Arial" w:cs="Arial"/>
        </w:rPr>
      </w:pPr>
    </w:p>
    <w:p w14:paraId="5A6DE7CC" w14:textId="36377B91" w:rsidR="00290EC0" w:rsidRPr="001A0CAD" w:rsidRDefault="00290EC0" w:rsidP="00AC49C0">
      <w:pPr>
        <w:spacing w:line="259" w:lineRule="auto"/>
        <w:rPr>
          <w:rFonts w:ascii="Arial" w:eastAsia="Calibri" w:hAnsi="Arial" w:cs="Arial"/>
        </w:rPr>
      </w:pPr>
    </w:p>
    <w:p w14:paraId="6A250525" w14:textId="2E1E0ECF" w:rsidR="00314349" w:rsidRPr="001A0CAD" w:rsidRDefault="00314349" w:rsidP="009B17E0">
      <w:pPr>
        <w:spacing w:line="259" w:lineRule="auto"/>
        <w:rPr>
          <w:rFonts w:ascii="Arial" w:eastAsia="Calibri" w:hAnsi="Arial" w:cs="Arial"/>
        </w:rPr>
      </w:pPr>
    </w:p>
    <w:p w14:paraId="7350879B" w14:textId="0AA2762D" w:rsidR="00E53433" w:rsidRPr="001A0CAD" w:rsidRDefault="00E53433" w:rsidP="009B17E0">
      <w:pPr>
        <w:spacing w:line="259" w:lineRule="auto"/>
        <w:rPr>
          <w:rFonts w:ascii="Arial" w:eastAsia="Calibri" w:hAnsi="Arial" w:cs="Arial"/>
        </w:rPr>
      </w:pPr>
    </w:p>
    <w:p w14:paraId="0FF856B0" w14:textId="11A3202F" w:rsidR="00E53433" w:rsidRPr="001A0CAD" w:rsidRDefault="00A164D8" w:rsidP="009B17E0">
      <w:pPr>
        <w:spacing w:line="259" w:lineRule="auto"/>
        <w:rPr>
          <w:rFonts w:ascii="Arial" w:eastAsia="Calibri" w:hAnsi="Arial" w:cs="Arial"/>
        </w:rPr>
      </w:pPr>
      <w:r w:rsidRPr="001A0CAD">
        <w:rPr>
          <w:rFonts w:ascii="Arial" w:eastAsia="Calibri" w:hAnsi="Arial" w:cs="Arial"/>
          <w:noProof/>
        </w:rPr>
        <mc:AlternateContent>
          <mc:Choice Requires="wps">
            <w:drawing>
              <wp:anchor distT="45720" distB="45720" distL="114300" distR="114300" simplePos="0" relativeHeight="251637248" behindDoc="0" locked="0" layoutInCell="1" allowOverlap="1" wp14:anchorId="64B9EBF4" wp14:editId="267CB281">
                <wp:simplePos x="0" y="0"/>
                <wp:positionH relativeFrom="column">
                  <wp:posOffset>1455420</wp:posOffset>
                </wp:positionH>
                <wp:positionV relativeFrom="paragraph">
                  <wp:posOffset>85090</wp:posOffset>
                </wp:positionV>
                <wp:extent cx="2926080" cy="140462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1404620"/>
                        </a:xfrm>
                        <a:prstGeom prst="rect">
                          <a:avLst/>
                        </a:prstGeom>
                        <a:solidFill>
                          <a:srgbClr val="FFFFFF"/>
                        </a:solidFill>
                        <a:ln w="9525">
                          <a:solidFill>
                            <a:srgbClr val="000000"/>
                          </a:solidFill>
                          <a:miter lim="800000"/>
                          <a:headEnd/>
                          <a:tailEnd/>
                        </a:ln>
                      </wps:spPr>
                      <wps:txbx>
                        <w:txbxContent>
                          <w:p w14:paraId="17361383" w14:textId="75AF3910" w:rsidR="009F7AC8" w:rsidRPr="00A164D8" w:rsidRDefault="009F7AC8">
                            <w:pPr>
                              <w:rPr>
                                <w:color w:val="4472C4" w:themeColor="accent1"/>
                                <w:sz w:val="22"/>
                                <w:szCs w:val="22"/>
                              </w:rPr>
                            </w:pPr>
                            <w:r w:rsidRPr="00A164D8">
                              <w:rPr>
                                <w:color w:val="4472C4" w:themeColor="accent1"/>
                                <w:sz w:val="22"/>
                                <w:szCs w:val="22"/>
                              </w:rPr>
                              <w:t xml:space="preserve">Ensure children in every year group have had access to events at the </w:t>
                            </w:r>
                            <w:r w:rsidR="00A164D8">
                              <w:rPr>
                                <w:color w:val="4472C4" w:themeColor="accent1"/>
                                <w:sz w:val="22"/>
                                <w:szCs w:val="22"/>
                              </w:rPr>
                              <w:t xml:space="preserve">Shakespeare </w:t>
                            </w:r>
                            <w:r w:rsidRPr="00A164D8">
                              <w:rPr>
                                <w:color w:val="4472C4" w:themeColor="accent1"/>
                                <w:sz w:val="22"/>
                                <w:szCs w:val="22"/>
                              </w:rPr>
                              <w:t xml:space="preserve">Playhouse.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B9EBF4" id="_x0000_s1029" type="#_x0000_t202" style="position:absolute;margin-left:114.6pt;margin-top:6.7pt;width:230.4pt;height:110.6pt;z-index:251637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">
                <v:textbox style="mso-fit-shape-to-text:t">
                  <w:txbxContent>
                    <w:p w14:paraId="17361383" w14:textId="75AF3910" w:rsidR="009F7AC8" w:rsidRPr="00A164D8" w:rsidRDefault="009F7AC8">
                      <w:pPr>
                        <w:rPr>
                          <w:color w:val="4472C4" w:themeColor="accent1"/>
                          <w:sz w:val="22"/>
                          <w:szCs w:val="22"/>
                        </w:rPr>
                      </w:pPr>
                      <w:r w:rsidRPr="00A164D8">
                        <w:rPr>
                          <w:color w:val="4472C4" w:themeColor="accent1"/>
                          <w:sz w:val="22"/>
                          <w:szCs w:val="22"/>
                        </w:rPr>
                        <w:t xml:space="preserve">Ensure children in every year group have had access to events at the </w:t>
                      </w:r>
                      <w:r w:rsidR="00A164D8">
                        <w:rPr>
                          <w:color w:val="4472C4" w:themeColor="accent1"/>
                          <w:sz w:val="22"/>
                          <w:szCs w:val="22"/>
                        </w:rPr>
                        <w:t xml:space="preserve">Shakespeare </w:t>
                      </w:r>
                      <w:r w:rsidRPr="00A164D8">
                        <w:rPr>
                          <w:color w:val="4472C4" w:themeColor="accent1"/>
                          <w:sz w:val="22"/>
                          <w:szCs w:val="22"/>
                        </w:rPr>
                        <w:t xml:space="preserve">Playhouse. </w:t>
                      </w:r>
                    </w:p>
                  </w:txbxContent>
                </v:textbox>
                <w10:wrap type="square"/>
              </v:shape>
            </w:pict>
          </mc:Fallback>
        </mc:AlternateContent>
      </w:r>
    </w:p>
    <w:p w14:paraId="4EF0B452" w14:textId="566C3E69" w:rsidR="00E53433" w:rsidRPr="001A0CAD" w:rsidRDefault="00E53433" w:rsidP="009B17E0">
      <w:pPr>
        <w:spacing w:line="259" w:lineRule="auto"/>
        <w:rPr>
          <w:rFonts w:ascii="Arial" w:eastAsia="Calibri" w:hAnsi="Arial" w:cs="Arial"/>
        </w:rPr>
      </w:pPr>
    </w:p>
    <w:p w14:paraId="29B344AA" w14:textId="77777777" w:rsidR="00E53433" w:rsidRPr="001A0CAD" w:rsidRDefault="00E53433" w:rsidP="009B17E0">
      <w:pPr>
        <w:spacing w:line="259" w:lineRule="auto"/>
        <w:rPr>
          <w:rFonts w:ascii="Arial" w:eastAsia="Calibri" w:hAnsi="Arial" w:cs="Arial"/>
        </w:rPr>
      </w:pPr>
    </w:p>
    <w:p w14:paraId="76D894FC" w14:textId="77777777" w:rsidR="00E53433" w:rsidRPr="001A0CAD" w:rsidRDefault="00E53433" w:rsidP="009B17E0">
      <w:pPr>
        <w:spacing w:line="259" w:lineRule="auto"/>
        <w:rPr>
          <w:rFonts w:ascii="Arial" w:eastAsia="Calibri" w:hAnsi="Arial" w:cs="Arial"/>
        </w:rPr>
      </w:pPr>
    </w:p>
    <w:p w14:paraId="02507B98" w14:textId="77777777" w:rsidR="00C32439" w:rsidRPr="00C32439" w:rsidRDefault="00C32439" w:rsidP="00C32439">
      <w:pPr>
        <w:spacing w:line="259" w:lineRule="auto"/>
        <w:rPr>
          <w:rFonts w:ascii="Arial" w:eastAsia="Calibri" w:hAnsi="Arial" w:cs="Arial"/>
          <w:b/>
          <w:bCs/>
          <w:u w:val="single"/>
        </w:rPr>
      </w:pPr>
      <w:r w:rsidRPr="00C32439">
        <w:rPr>
          <w:rFonts w:ascii="Arial" w:eastAsia="Calibri" w:hAnsi="Arial" w:cs="Arial"/>
          <w:b/>
          <w:bCs/>
          <w:u w:val="single"/>
        </w:rPr>
        <w:t>How do I register?</w:t>
      </w:r>
    </w:p>
    <w:p w14:paraId="64A228B8" w14:textId="77777777" w:rsidR="00C32439" w:rsidRPr="00C32439" w:rsidRDefault="00C32439" w:rsidP="00C32439">
      <w:pPr>
        <w:spacing w:line="259" w:lineRule="auto"/>
        <w:rPr>
          <w:rFonts w:ascii="Arial" w:eastAsia="Calibri" w:hAnsi="Arial" w:cs="Arial"/>
        </w:rPr>
      </w:pPr>
    </w:p>
    <w:p w14:paraId="3C010505" w14:textId="77777777" w:rsidR="00C32439" w:rsidRPr="00C32439" w:rsidRDefault="00C32439" w:rsidP="00C32439">
      <w:pPr>
        <w:spacing w:line="259" w:lineRule="auto"/>
        <w:rPr>
          <w:rFonts w:ascii="Arial" w:eastAsia="Calibri" w:hAnsi="Arial" w:cs="Arial"/>
        </w:rPr>
      </w:pPr>
      <w:r w:rsidRPr="00C32439">
        <w:rPr>
          <w:rFonts w:ascii="Arial" w:eastAsia="Calibri" w:hAnsi="Arial" w:cs="Arial"/>
        </w:rPr>
        <w:t>If you believe that you may be eligible but are not in receipt of free school meals, please complete the relevant form.</w:t>
      </w:r>
    </w:p>
    <w:p w14:paraId="0E2A6A0F" w14:textId="2303A243" w:rsidR="00C32439" w:rsidRPr="00C32439" w:rsidRDefault="00C32439" w:rsidP="00C32439">
      <w:pPr>
        <w:spacing w:line="259" w:lineRule="auto"/>
        <w:rPr>
          <w:rFonts w:ascii="Arial" w:eastAsia="Calibri" w:hAnsi="Arial" w:cs="Arial"/>
          <w:color w:val="538135" w:themeColor="accent6" w:themeShade="BF"/>
        </w:rPr>
      </w:pPr>
      <w:r w:rsidRPr="00C32439">
        <w:rPr>
          <w:rFonts w:ascii="Arial" w:eastAsia="Calibri" w:hAnsi="Arial" w:cs="Arial"/>
          <w:color w:val="538135" w:themeColor="accent6" w:themeShade="BF"/>
        </w:rPr>
        <w:t xml:space="preserve">If you are a Knowsley resident: </w:t>
      </w:r>
      <w:hyperlink r:id="rId15" w:anchor="h1" w:history="1">
        <w:r w:rsidRPr="00C32439">
          <w:rPr>
            <w:rStyle w:val="Hyperlink"/>
            <w:rFonts w:ascii="Arial" w:eastAsia="Calibri" w:hAnsi="Arial" w:cs="Arial"/>
            <w:color w:val="538135" w:themeColor="accent6" w:themeShade="BF"/>
          </w:rPr>
          <w:t>https://parentportal.knowsley.gov.uk/web/portal/pages/fsmapplication#h1</w:t>
        </w:r>
      </w:hyperlink>
      <w:r w:rsidRPr="00C32439">
        <w:rPr>
          <w:rFonts w:ascii="Arial" w:eastAsia="Calibri" w:hAnsi="Arial" w:cs="Arial"/>
          <w:color w:val="538135" w:themeColor="accent6" w:themeShade="BF"/>
        </w:rPr>
        <w:t xml:space="preserve">  </w:t>
      </w:r>
    </w:p>
    <w:p w14:paraId="254194EB" w14:textId="7C832AE8" w:rsidR="00E53433" w:rsidRPr="00C32439" w:rsidRDefault="00C32439" w:rsidP="00C32439">
      <w:pPr>
        <w:spacing w:line="259" w:lineRule="auto"/>
        <w:rPr>
          <w:rFonts w:ascii="Arial" w:eastAsia="Calibri" w:hAnsi="Arial" w:cs="Arial"/>
          <w:color w:val="7030A0"/>
        </w:rPr>
      </w:pPr>
      <w:r w:rsidRPr="00C32439">
        <w:rPr>
          <w:rFonts w:ascii="Arial" w:eastAsia="Calibri" w:hAnsi="Arial" w:cs="Arial"/>
          <w:color w:val="7030A0"/>
        </w:rPr>
        <w:t xml:space="preserve">If you are a Liverpool resident: </w:t>
      </w:r>
      <w:hyperlink r:id="rId16" w:history="1">
        <w:r w:rsidRPr="00C32439">
          <w:rPr>
            <w:rStyle w:val="Hyperlink"/>
            <w:rFonts w:ascii="Arial" w:eastAsia="Calibri" w:hAnsi="Arial" w:cs="Arial"/>
            <w:color w:val="7030A0"/>
          </w:rPr>
          <w:t>https://liverpool.gov.uk/benefits/free-school-meals/</w:t>
        </w:r>
      </w:hyperlink>
    </w:p>
    <w:p w14:paraId="2E74AC4B" w14:textId="77777777" w:rsidR="00C32439" w:rsidRPr="001A0CAD" w:rsidRDefault="00C32439" w:rsidP="00C32439">
      <w:pPr>
        <w:spacing w:line="259" w:lineRule="auto"/>
        <w:rPr>
          <w:rFonts w:ascii="Arial" w:eastAsia="Calibri" w:hAnsi="Arial" w:cs="Arial"/>
        </w:rPr>
      </w:pPr>
    </w:p>
    <w:p w14:paraId="7890C51F" w14:textId="77777777" w:rsidR="00663918" w:rsidRDefault="00663918" w:rsidP="009B17E0">
      <w:pPr>
        <w:spacing w:line="259" w:lineRule="auto"/>
        <w:rPr>
          <w:rFonts w:ascii="Arial" w:eastAsia="Calibri" w:hAnsi="Arial" w:cs="Arial"/>
        </w:rPr>
      </w:pPr>
    </w:p>
    <w:p w14:paraId="237BBAF2" w14:textId="5BEF44D2" w:rsidR="00AE2FF7" w:rsidRPr="001A0CAD" w:rsidRDefault="009C26AF" w:rsidP="009B17E0">
      <w:pPr>
        <w:spacing w:line="259" w:lineRule="auto"/>
        <w:rPr>
          <w:rFonts w:ascii="Arial" w:eastAsia="Calibri" w:hAnsi="Arial" w:cs="Arial"/>
        </w:rPr>
      </w:pPr>
      <w:r>
        <w:rPr>
          <w:rFonts w:ascii="Arial" w:eastAsia="Calibri" w:hAnsi="Arial" w:cs="Arial"/>
        </w:rPr>
        <w:t xml:space="preserve">Support to complete paperwork is available in school. </w:t>
      </w:r>
      <w:r w:rsidR="00AE2FF7" w:rsidRPr="001A0CAD">
        <w:rPr>
          <w:rFonts w:ascii="Arial" w:eastAsia="Calibri" w:hAnsi="Arial" w:cs="Arial"/>
        </w:rPr>
        <w:t xml:space="preserve">If you have any further </w:t>
      </w:r>
      <w:r w:rsidR="00F426D3" w:rsidRPr="001A0CAD">
        <w:rPr>
          <w:rFonts w:ascii="Arial" w:eastAsia="Calibri" w:hAnsi="Arial" w:cs="Arial"/>
        </w:rPr>
        <w:t>questions,</w:t>
      </w:r>
      <w:r w:rsidR="00AE2FF7" w:rsidRPr="001A0CAD">
        <w:rPr>
          <w:rFonts w:ascii="Arial" w:eastAsia="Calibri" w:hAnsi="Arial" w:cs="Arial"/>
        </w:rPr>
        <w:t xml:space="preserve"> please contact Mrs Earps Assistant Principal Inclusion and Safeguarding on </w:t>
      </w:r>
      <w:hyperlink r:id="rId17" w:history="1">
        <w:r w:rsidR="00663918" w:rsidRPr="000E427C">
          <w:rPr>
            <w:rStyle w:val="Hyperlink"/>
            <w:rFonts w:ascii="Arial" w:eastAsia="Calibri" w:hAnsi="Arial" w:cs="Arial"/>
          </w:rPr>
          <w:t>eearps@prescotschool.org.uk</w:t>
        </w:r>
      </w:hyperlink>
      <w:r w:rsidR="00F426D3">
        <w:rPr>
          <w:rFonts w:ascii="Arial" w:eastAsia="Calibri" w:hAnsi="Arial" w:cs="Arial"/>
        </w:rPr>
        <w:t xml:space="preserve">. </w:t>
      </w:r>
    </w:p>
    <w:p w14:paraId="3F9B5E3C" w14:textId="77777777" w:rsidR="00AE2FF7" w:rsidRPr="001A0CAD" w:rsidRDefault="00AE2FF7" w:rsidP="009B17E0">
      <w:pPr>
        <w:spacing w:line="259" w:lineRule="auto"/>
        <w:rPr>
          <w:rFonts w:ascii="Arial" w:eastAsia="Calibri" w:hAnsi="Arial" w:cs="Arial"/>
        </w:rPr>
      </w:pPr>
    </w:p>
    <w:p w14:paraId="5AF86FBD" w14:textId="5CBFA7F6" w:rsidR="00355804" w:rsidRPr="001A0CAD" w:rsidRDefault="00355804" w:rsidP="009B17E0">
      <w:pPr>
        <w:spacing w:line="259" w:lineRule="auto"/>
        <w:rPr>
          <w:rFonts w:ascii="Arial" w:eastAsia="Calibri" w:hAnsi="Arial" w:cs="Arial"/>
        </w:rPr>
      </w:pPr>
      <w:r w:rsidRPr="001A0CAD">
        <w:rPr>
          <w:rFonts w:ascii="Arial" w:eastAsia="Calibri" w:hAnsi="Arial" w:cs="Arial"/>
        </w:rPr>
        <w:t>Yours sincerely</w:t>
      </w:r>
    </w:p>
    <w:p w14:paraId="07E396CE" w14:textId="77777777" w:rsidR="00355804" w:rsidRPr="001A0CAD" w:rsidRDefault="00355804" w:rsidP="009B17E0">
      <w:pPr>
        <w:rPr>
          <w:rFonts w:ascii="Arial" w:eastAsia="Calibri" w:hAnsi="Arial" w:cs="Arial"/>
          <w:b/>
          <w:i/>
        </w:rPr>
      </w:pPr>
      <w:r w:rsidRPr="001A0CAD">
        <w:rPr>
          <w:rFonts w:ascii="Arial" w:hAnsi="Arial" w:cs="Arial"/>
          <w:noProof/>
          <w:lang w:eastAsia="en-GB"/>
        </w:rPr>
        <w:drawing>
          <wp:inline distT="0" distB="0" distL="0" distR="0" wp14:anchorId="46064A85" wp14:editId="7A65B9F6">
            <wp:extent cx="1342390" cy="528955"/>
            <wp:effectExtent l="0" t="0" r="0" b="4445"/>
            <wp:docPr id="2" name="Picture 2" descr="C:\Users\cbrown\AppData\Local\Microsoft\Windows\INetCache\Content.MSO\C7DFEDC8.tmp"/>
            <wp:cNvGraphicFramePr/>
            <a:graphic xmlns:a="http://schemas.openxmlformats.org/drawingml/2006/main">
              <a:graphicData uri="http://schemas.openxmlformats.org/drawingml/2006/picture">
                <pic:pic xmlns:pic="http://schemas.openxmlformats.org/drawingml/2006/picture">
                  <pic:nvPicPr>
                    <pic:cNvPr id="1" name="Picture 1" descr="C:\Users\cbrown\AppData\Local\Microsoft\Windows\INetCache\Content.MSO\C7DFEDC8.tmp"/>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42390" cy="528955"/>
                    </a:xfrm>
                    <a:prstGeom prst="rect">
                      <a:avLst/>
                    </a:prstGeom>
                    <a:noFill/>
                    <a:ln>
                      <a:noFill/>
                    </a:ln>
                  </pic:spPr>
                </pic:pic>
              </a:graphicData>
            </a:graphic>
          </wp:inline>
        </w:drawing>
      </w:r>
    </w:p>
    <w:p w14:paraId="411D1AF4" w14:textId="393466C6" w:rsidR="00355804" w:rsidRPr="001A0CAD" w:rsidRDefault="00355804" w:rsidP="009B17E0">
      <w:pPr>
        <w:rPr>
          <w:rFonts w:ascii="Arial" w:eastAsia="Calibri" w:hAnsi="Arial" w:cs="Arial"/>
          <w:b/>
          <w:bCs/>
        </w:rPr>
      </w:pPr>
      <w:r w:rsidRPr="001A0CAD">
        <w:rPr>
          <w:rFonts w:ascii="Arial" w:eastAsia="Calibri" w:hAnsi="Arial" w:cs="Arial"/>
          <w:b/>
          <w:bCs/>
        </w:rPr>
        <w:t xml:space="preserve">Mrs </w:t>
      </w:r>
      <w:r w:rsidR="00543EE3" w:rsidRPr="001A0CAD">
        <w:rPr>
          <w:rFonts w:ascii="Arial" w:eastAsia="Calibri" w:hAnsi="Arial" w:cs="Arial"/>
          <w:b/>
          <w:bCs/>
        </w:rPr>
        <w:t>G</w:t>
      </w:r>
      <w:r w:rsidRPr="001A0CAD">
        <w:rPr>
          <w:rFonts w:ascii="Arial" w:eastAsia="Calibri" w:hAnsi="Arial" w:cs="Arial"/>
          <w:b/>
          <w:bCs/>
        </w:rPr>
        <w:t xml:space="preserve"> Cousineau</w:t>
      </w:r>
    </w:p>
    <w:p w14:paraId="5154E1F7" w14:textId="68C5B18E" w:rsidR="00543EE3" w:rsidRPr="001A0CAD" w:rsidRDefault="00543EE3" w:rsidP="009B17E0">
      <w:pPr>
        <w:rPr>
          <w:rFonts w:ascii="Arial" w:eastAsia="Calibri" w:hAnsi="Arial" w:cs="Arial"/>
          <w:b/>
          <w:bCs/>
        </w:rPr>
      </w:pPr>
      <w:r w:rsidRPr="001A0CAD">
        <w:rPr>
          <w:rFonts w:ascii="Arial" w:eastAsia="Calibri" w:hAnsi="Arial" w:cs="Arial"/>
          <w:b/>
          <w:bCs/>
        </w:rPr>
        <w:t>Head of School</w:t>
      </w:r>
    </w:p>
    <w:sectPr w:rsidR="00543EE3" w:rsidRPr="001A0CAD" w:rsidSect="00340258">
      <w:headerReference w:type="default" r:id="rId19"/>
      <w:headerReference w:type="first" r:id="rId20"/>
      <w:pgSz w:w="11900" w:h="16840"/>
      <w:pgMar w:top="2818" w:right="560" w:bottom="993"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2242D" w14:textId="77777777" w:rsidR="008B33E3" w:rsidRDefault="008B33E3" w:rsidP="00C044B4">
      <w:r>
        <w:separator/>
      </w:r>
    </w:p>
  </w:endnote>
  <w:endnote w:type="continuationSeparator" w:id="0">
    <w:p w14:paraId="099676C8" w14:textId="77777777" w:rsidR="008B33E3" w:rsidRDefault="008B33E3" w:rsidP="00C04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079AB" w14:textId="77777777" w:rsidR="008B33E3" w:rsidRDefault="008B33E3" w:rsidP="00C044B4">
      <w:r>
        <w:separator/>
      </w:r>
    </w:p>
  </w:footnote>
  <w:footnote w:type="continuationSeparator" w:id="0">
    <w:p w14:paraId="52960676" w14:textId="77777777" w:rsidR="008B33E3" w:rsidRDefault="008B33E3" w:rsidP="00C04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D45CA" w14:textId="53B5B560" w:rsidR="00C044B4" w:rsidRDefault="00C044B4" w:rsidP="00C044B4">
    <w:pPr>
      <w:pStyle w:val="Header"/>
      <w:tabs>
        <w:tab w:val="clear" w:pos="4680"/>
        <w:tab w:val="clear" w:pos="9360"/>
        <w:tab w:val="left" w:pos="33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303E6" w14:textId="77777777" w:rsidR="00C044B4" w:rsidRDefault="00C044B4">
    <w:pPr>
      <w:pStyle w:val="Header"/>
    </w:pPr>
    <w:r>
      <w:rPr>
        <w:noProof/>
        <w:lang w:eastAsia="en-GB"/>
      </w:rPr>
      <w:drawing>
        <wp:anchor distT="0" distB="0" distL="114300" distR="114300" simplePos="0" relativeHeight="251658240" behindDoc="1" locked="0" layoutInCell="1" allowOverlap="1" wp14:anchorId="7F7905EF" wp14:editId="60E5ABC4">
          <wp:simplePos x="0" y="0"/>
          <wp:positionH relativeFrom="column">
            <wp:posOffset>-918845</wp:posOffset>
          </wp:positionH>
          <wp:positionV relativeFrom="paragraph">
            <wp:posOffset>-424180</wp:posOffset>
          </wp:positionV>
          <wp:extent cx="7573570" cy="1069200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PS_letterhead_(3)_copy.jpg"/>
                  <pic:cNvPicPr/>
                </pic:nvPicPr>
                <pic:blipFill>
                  <a:blip r:embed="rId1">
                    <a:extLst>
                      <a:ext uri="{28A0092B-C50C-407E-A947-70E740481C1C}">
                        <a14:useLocalDpi xmlns:a14="http://schemas.microsoft.com/office/drawing/2010/main" val="0"/>
                      </a:ext>
                    </a:extLst>
                  </a:blip>
                  <a:stretch>
                    <a:fillRect/>
                  </a:stretch>
                </pic:blipFill>
                <pic:spPr>
                  <a:xfrm>
                    <a:off x="0" y="0"/>
                    <a:ext cx="757357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20BD"/>
    <w:multiLevelType w:val="hybridMultilevel"/>
    <w:tmpl w:val="31340494"/>
    <w:lvl w:ilvl="0" w:tplc="E702D320">
      <w:numFmt w:val="bullet"/>
      <w:lvlText w:val="•"/>
      <w:lvlJc w:val="left"/>
      <w:pPr>
        <w:ind w:left="720" w:hanging="72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4AF4AC8"/>
    <w:multiLevelType w:val="hybridMultilevel"/>
    <w:tmpl w:val="EE7A7DA4"/>
    <w:lvl w:ilvl="0" w:tplc="E702D320">
      <w:numFmt w:val="bullet"/>
      <w:lvlText w:val="•"/>
      <w:lvlJc w:val="left"/>
      <w:pPr>
        <w:ind w:left="1080" w:hanging="72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0E6EAB"/>
    <w:multiLevelType w:val="hybridMultilevel"/>
    <w:tmpl w:val="F048C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830D0E"/>
    <w:multiLevelType w:val="hybridMultilevel"/>
    <w:tmpl w:val="F3E2E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3738926">
    <w:abstractNumId w:val="2"/>
  </w:num>
  <w:num w:numId="2" w16cid:durableId="1085804111">
    <w:abstractNumId w:val="3"/>
  </w:num>
  <w:num w:numId="3" w16cid:durableId="1915317840">
    <w:abstractNumId w:val="1"/>
  </w:num>
  <w:num w:numId="4" w16cid:durableId="200288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4B4"/>
    <w:rsid w:val="00083304"/>
    <w:rsid w:val="00095165"/>
    <w:rsid w:val="00095426"/>
    <w:rsid w:val="000B6594"/>
    <w:rsid w:val="0012198F"/>
    <w:rsid w:val="00144AD3"/>
    <w:rsid w:val="00147156"/>
    <w:rsid w:val="00184070"/>
    <w:rsid w:val="001A0CAD"/>
    <w:rsid w:val="00203210"/>
    <w:rsid w:val="00222098"/>
    <w:rsid w:val="00290EC0"/>
    <w:rsid w:val="0029381D"/>
    <w:rsid w:val="002C0E29"/>
    <w:rsid w:val="00314349"/>
    <w:rsid w:val="00340258"/>
    <w:rsid w:val="00355804"/>
    <w:rsid w:val="003808D4"/>
    <w:rsid w:val="004339A4"/>
    <w:rsid w:val="0044799B"/>
    <w:rsid w:val="00453372"/>
    <w:rsid w:val="00474082"/>
    <w:rsid w:val="004759FD"/>
    <w:rsid w:val="005139C9"/>
    <w:rsid w:val="00543EE3"/>
    <w:rsid w:val="00572AE5"/>
    <w:rsid w:val="00594F76"/>
    <w:rsid w:val="00650D1C"/>
    <w:rsid w:val="00663918"/>
    <w:rsid w:val="00682F2C"/>
    <w:rsid w:val="007F1724"/>
    <w:rsid w:val="00805926"/>
    <w:rsid w:val="00864F21"/>
    <w:rsid w:val="0087759D"/>
    <w:rsid w:val="00885AF7"/>
    <w:rsid w:val="008939FC"/>
    <w:rsid w:val="008B33E3"/>
    <w:rsid w:val="008E4B25"/>
    <w:rsid w:val="00967A4F"/>
    <w:rsid w:val="00992DDF"/>
    <w:rsid w:val="009B17E0"/>
    <w:rsid w:val="009C26AF"/>
    <w:rsid w:val="009F7AC8"/>
    <w:rsid w:val="00A127CB"/>
    <w:rsid w:val="00A164D8"/>
    <w:rsid w:val="00A8035A"/>
    <w:rsid w:val="00A94C29"/>
    <w:rsid w:val="00AB0451"/>
    <w:rsid w:val="00AC49C0"/>
    <w:rsid w:val="00AE119A"/>
    <w:rsid w:val="00AE2FF7"/>
    <w:rsid w:val="00B04EC9"/>
    <w:rsid w:val="00B07B5B"/>
    <w:rsid w:val="00B467A5"/>
    <w:rsid w:val="00B9402F"/>
    <w:rsid w:val="00BA027A"/>
    <w:rsid w:val="00BC1FAD"/>
    <w:rsid w:val="00BD5173"/>
    <w:rsid w:val="00C044B4"/>
    <w:rsid w:val="00C32439"/>
    <w:rsid w:val="00C70B00"/>
    <w:rsid w:val="00D213A4"/>
    <w:rsid w:val="00D51FBA"/>
    <w:rsid w:val="00D6730B"/>
    <w:rsid w:val="00DB02FF"/>
    <w:rsid w:val="00DB552F"/>
    <w:rsid w:val="00DF4D14"/>
    <w:rsid w:val="00E53433"/>
    <w:rsid w:val="00EF553C"/>
    <w:rsid w:val="00F426D3"/>
    <w:rsid w:val="00F639AD"/>
    <w:rsid w:val="00FA19EC"/>
    <w:rsid w:val="00FB7A78"/>
    <w:rsid w:val="228B7096"/>
    <w:rsid w:val="72F71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78BD9506"/>
  <w15:chartTrackingRefBased/>
  <w15:docId w15:val="{973CC1E8-7C44-DE41-94F6-DF7E4866F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44B4"/>
    <w:pPr>
      <w:tabs>
        <w:tab w:val="center" w:pos="4680"/>
        <w:tab w:val="right" w:pos="9360"/>
      </w:tabs>
    </w:pPr>
  </w:style>
  <w:style w:type="character" w:customStyle="1" w:styleId="HeaderChar">
    <w:name w:val="Header Char"/>
    <w:basedOn w:val="DefaultParagraphFont"/>
    <w:link w:val="Header"/>
    <w:uiPriority w:val="99"/>
    <w:rsid w:val="00C044B4"/>
  </w:style>
  <w:style w:type="paragraph" w:styleId="Footer">
    <w:name w:val="footer"/>
    <w:basedOn w:val="Normal"/>
    <w:link w:val="FooterChar"/>
    <w:uiPriority w:val="99"/>
    <w:unhideWhenUsed/>
    <w:rsid w:val="00C044B4"/>
    <w:pPr>
      <w:tabs>
        <w:tab w:val="center" w:pos="4680"/>
        <w:tab w:val="right" w:pos="9360"/>
      </w:tabs>
    </w:pPr>
  </w:style>
  <w:style w:type="character" w:customStyle="1" w:styleId="FooterChar">
    <w:name w:val="Footer Char"/>
    <w:basedOn w:val="DefaultParagraphFont"/>
    <w:link w:val="Footer"/>
    <w:uiPriority w:val="99"/>
    <w:rsid w:val="00C044B4"/>
  </w:style>
  <w:style w:type="paragraph" w:styleId="NormalWeb">
    <w:name w:val="Normal (Web)"/>
    <w:basedOn w:val="Normal"/>
    <w:uiPriority w:val="99"/>
    <w:semiHidden/>
    <w:unhideWhenUsed/>
    <w:rsid w:val="0009516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4799B"/>
    <w:rPr>
      <w:color w:val="0563C1" w:themeColor="hyperlink"/>
      <w:u w:val="single"/>
    </w:rPr>
  </w:style>
  <w:style w:type="character" w:customStyle="1" w:styleId="UnresolvedMention1">
    <w:name w:val="Unresolved Mention1"/>
    <w:basedOn w:val="DefaultParagraphFont"/>
    <w:uiPriority w:val="99"/>
    <w:semiHidden/>
    <w:unhideWhenUsed/>
    <w:rsid w:val="0044799B"/>
    <w:rPr>
      <w:color w:val="605E5C"/>
      <w:shd w:val="clear" w:color="auto" w:fill="E1DFDD"/>
    </w:rPr>
  </w:style>
  <w:style w:type="paragraph" w:styleId="ListParagraph">
    <w:name w:val="List Paragraph"/>
    <w:basedOn w:val="Normal"/>
    <w:uiPriority w:val="34"/>
    <w:qFormat/>
    <w:rsid w:val="002C0E29"/>
    <w:pPr>
      <w:ind w:left="720"/>
      <w:contextualSpacing/>
    </w:pPr>
    <w:rPr>
      <w:lang w:val="en-US"/>
    </w:rPr>
  </w:style>
  <w:style w:type="table" w:styleId="TableGrid">
    <w:name w:val="Table Grid"/>
    <w:basedOn w:val="TableNormal"/>
    <w:uiPriority w:val="39"/>
    <w:rsid w:val="002C0E2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40258"/>
    <w:rPr>
      <w:color w:val="954F72" w:themeColor="followedHyperlink"/>
      <w:u w:val="single"/>
    </w:rPr>
  </w:style>
  <w:style w:type="paragraph" w:styleId="NoSpacing">
    <w:name w:val="No Spacing"/>
    <w:uiPriority w:val="1"/>
    <w:qFormat/>
    <w:rsid w:val="00B9402F"/>
    <w:rPr>
      <w:sz w:val="22"/>
      <w:szCs w:val="22"/>
    </w:rPr>
  </w:style>
  <w:style w:type="character" w:customStyle="1" w:styleId="UnresolvedMention2">
    <w:name w:val="Unresolved Mention2"/>
    <w:basedOn w:val="DefaultParagraphFont"/>
    <w:uiPriority w:val="99"/>
    <w:semiHidden/>
    <w:unhideWhenUsed/>
    <w:rsid w:val="00DB552F"/>
    <w:rPr>
      <w:color w:val="605E5C"/>
      <w:shd w:val="clear" w:color="auto" w:fill="E1DFDD"/>
    </w:rPr>
  </w:style>
  <w:style w:type="character" w:styleId="UnresolvedMention">
    <w:name w:val="Unresolved Mention"/>
    <w:basedOn w:val="DefaultParagraphFont"/>
    <w:uiPriority w:val="99"/>
    <w:semiHidden/>
    <w:unhideWhenUsed/>
    <w:rsid w:val="001A0C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458721">
      <w:bodyDiv w:val="1"/>
      <w:marLeft w:val="0"/>
      <w:marRight w:val="0"/>
      <w:marTop w:val="0"/>
      <w:marBottom w:val="0"/>
      <w:divBdr>
        <w:top w:val="none" w:sz="0" w:space="0" w:color="auto"/>
        <w:left w:val="none" w:sz="0" w:space="0" w:color="auto"/>
        <w:bottom w:val="none" w:sz="0" w:space="0" w:color="auto"/>
        <w:right w:val="none" w:sz="0" w:space="0" w:color="auto"/>
      </w:divBdr>
    </w:div>
    <w:div w:id="101017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eearps@prescotschool.org.uk" TargetMode="External"/><Relationship Id="rId2" Type="http://schemas.openxmlformats.org/officeDocument/2006/relationships/customXml" Target="../customXml/item2.xml"/><Relationship Id="rId16" Type="http://schemas.openxmlformats.org/officeDocument/2006/relationships/hyperlink" Target="https://liverpool.gov.uk/benefits/free-school-meal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parentportal.knowsley.gov.uk/web/portal/pages/fsmapplication"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D61D84D0213D429C3AECC0DC9DFEB6" ma:contentTypeVersion="4" ma:contentTypeDescription="Create a new document." ma:contentTypeScope="" ma:versionID="ba2e79a7063967cc45042526c73b1a44">
  <xsd:schema xmlns:xsd="http://www.w3.org/2001/XMLSchema" xmlns:xs="http://www.w3.org/2001/XMLSchema" xmlns:p="http://schemas.microsoft.com/office/2006/metadata/properties" xmlns:ns2="0086e97a-cc86-43c5-8cd3-020539f09edc" xmlns:ns3="311830fd-edab-4bb4-afbf-658c422cd60d" targetNamespace="http://schemas.microsoft.com/office/2006/metadata/properties" ma:root="true" ma:fieldsID="8ba3e589bd103b234b60d0d96b30a0c1" ns2:_="" ns3:_="">
    <xsd:import namespace="0086e97a-cc86-43c5-8cd3-020539f09edc"/>
    <xsd:import namespace="311830fd-edab-4bb4-afbf-658c422cd6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6e97a-cc86-43c5-8cd3-020539f09e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1830fd-edab-4bb4-afbf-658c422cd6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6AFCB-B9E7-4253-AA06-960D63308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6e97a-cc86-43c5-8cd3-020539f09edc"/>
    <ds:schemaRef ds:uri="311830fd-edab-4bb4-afbf-658c422cd6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F7BEFA-25D4-4524-BB6E-E0B5EE8A591C}">
  <ds:schemaRefs>
    <ds:schemaRef ds:uri="http://schemas.microsoft.com/sharepoint/v3/contenttype/forms"/>
  </ds:schemaRefs>
</ds:datastoreItem>
</file>

<file path=customXml/itemProps3.xml><?xml version="1.0" encoding="utf-8"?>
<ds:datastoreItem xmlns:ds="http://schemas.openxmlformats.org/officeDocument/2006/customXml" ds:itemID="{FD798B78-D572-4A1A-84D0-E453CFACD7A2}">
  <ds:schemaRefs>
    <ds:schemaRef ds:uri="http://schemas.microsoft.com/office/2006/documentManagement/types"/>
    <ds:schemaRef ds:uri="http://schemas.openxmlformats.org/package/2006/metadata/core-properties"/>
    <ds:schemaRef ds:uri="http://www.w3.org/XML/1998/namespace"/>
    <ds:schemaRef ds:uri="e68984cd-44a4-437d-86b0-78b72487ed2f"/>
    <ds:schemaRef ds:uri="http://purl.org/dc/terms/"/>
    <ds:schemaRef ds:uri="http://schemas.microsoft.com/office/infopath/2007/PartnerControls"/>
    <ds:schemaRef ds:uri="http://purl.org/dc/elements/1.1/"/>
    <ds:schemaRef ds:uri="http://purl.org/dc/dcmitype/"/>
    <ds:schemaRef ds:uri="11630248-2f17-4687-b4d4-344b5dfd24a6"/>
    <ds:schemaRef ds:uri="http://schemas.microsoft.com/office/2006/metadata/properties"/>
  </ds:schemaRefs>
</ds:datastoreItem>
</file>

<file path=customXml/itemProps4.xml><?xml version="1.0" encoding="utf-8"?>
<ds:datastoreItem xmlns:ds="http://schemas.openxmlformats.org/officeDocument/2006/customXml" ds:itemID="{6C1C8D78-3333-419F-8426-68BFFADD1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2446</Characters>
  <Application>Microsoft Office Word</Application>
  <DocSecurity>0</DocSecurity>
  <Lines>20</Lines>
  <Paragraphs>5</Paragraphs>
  <ScaleCrop>false</ScaleCrop>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 EARPS</cp:lastModifiedBy>
  <cp:revision>2</cp:revision>
  <cp:lastPrinted>2022-07-06T13:53:00Z</cp:lastPrinted>
  <dcterms:created xsi:type="dcterms:W3CDTF">2023-06-29T08:57:00Z</dcterms:created>
  <dcterms:modified xsi:type="dcterms:W3CDTF">2023-06-29T08:57:00Z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0x01010002D61D84D0213D429C3AECC0DC9DFEB6</vt:lpwstr>
  </property>
</Properties>
</file>