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6EB5F" w14:textId="4700EAC9" w:rsidR="00C80A04" w:rsidRPr="00C80A04" w:rsidRDefault="00C80A04" w:rsidP="00C80A04">
      <w:pPr>
        <w:pStyle w:val="ListParagraph"/>
        <w:rPr>
          <w:b/>
          <w:bCs/>
          <w:sz w:val="44"/>
          <w:szCs w:val="44"/>
          <w:u w:val="single"/>
        </w:rPr>
      </w:pPr>
      <w:r w:rsidRPr="00C80A04">
        <w:rPr>
          <w:b/>
          <w:bCs/>
          <w:sz w:val="44"/>
          <w:szCs w:val="44"/>
          <w:u w:val="single"/>
        </w:rPr>
        <w:t>Reading Record</w:t>
      </w:r>
    </w:p>
    <w:p w14:paraId="2012DFEC" w14:textId="77777777" w:rsidR="00C80A04" w:rsidRDefault="00C80A04" w:rsidP="00C80A04">
      <w:pPr>
        <w:pStyle w:val="ListParagraph"/>
      </w:pPr>
    </w:p>
    <w:p w14:paraId="3E05B01D" w14:textId="3A606BC3" w:rsidR="00C80A04" w:rsidRPr="00C80A04" w:rsidRDefault="00C80A04" w:rsidP="00C80A04">
      <w:pPr>
        <w:pStyle w:val="ListParagraph"/>
        <w:rPr>
          <w:sz w:val="32"/>
          <w:szCs w:val="32"/>
        </w:rPr>
      </w:pPr>
      <w:r w:rsidRPr="00C80A04">
        <w:rPr>
          <w:sz w:val="32"/>
          <w:szCs w:val="32"/>
        </w:rPr>
        <w:t>Your child has a Reading Record page within their SKO’s where they should record any ‘reading for pleasure’ that they complete outside of their usual lessons.  This could be a book, a news article, a magazine, a poem…anything that holds their interest.</w:t>
      </w:r>
    </w:p>
    <w:p w14:paraId="7B420EBD" w14:textId="77777777" w:rsidR="00C80A04" w:rsidRDefault="00C80A04" w:rsidP="00C80A04">
      <w:pPr>
        <w:pStyle w:val="ListParagraph"/>
      </w:pPr>
    </w:p>
    <w:p w14:paraId="24AB0A5E" w14:textId="77777777" w:rsidR="00C80A04" w:rsidRDefault="00C80A04" w:rsidP="00C80A04">
      <w:pPr>
        <w:pStyle w:val="ListParagraph"/>
        <w:rPr>
          <w:b/>
          <w:bCs/>
          <w:sz w:val="44"/>
          <w:szCs w:val="44"/>
          <w:u w:val="single"/>
        </w:rPr>
      </w:pPr>
    </w:p>
    <w:p w14:paraId="303C706E" w14:textId="655C6567" w:rsidR="00C80A04" w:rsidRDefault="00C80A04" w:rsidP="005742C7">
      <w:pPr>
        <w:pStyle w:val="ListParagraph"/>
        <w:jc w:val="both"/>
        <w:rPr>
          <w:b/>
          <w:bCs/>
          <w:sz w:val="44"/>
          <w:szCs w:val="44"/>
          <w:u w:val="single"/>
        </w:rPr>
      </w:pPr>
      <w:r w:rsidRPr="00C80A04">
        <w:rPr>
          <w:b/>
          <w:bCs/>
          <w:sz w:val="44"/>
          <w:szCs w:val="44"/>
          <w:u w:val="single"/>
        </w:rPr>
        <w:t>An example of the Reading Record:</w:t>
      </w:r>
    </w:p>
    <w:p w14:paraId="5934770C" w14:textId="77777777" w:rsidR="00C80A04" w:rsidRDefault="00C80A04" w:rsidP="005742C7">
      <w:pPr>
        <w:pStyle w:val="ListParagraph"/>
        <w:jc w:val="center"/>
        <w:rPr>
          <w:b/>
          <w:bCs/>
          <w:sz w:val="44"/>
          <w:szCs w:val="44"/>
          <w:u w:val="single"/>
        </w:rPr>
      </w:pPr>
    </w:p>
    <w:p w14:paraId="07BD74B2" w14:textId="77777777" w:rsidR="00C80A04" w:rsidRDefault="00C80A04" w:rsidP="005742C7">
      <w:pPr>
        <w:pStyle w:val="ListParagraph"/>
        <w:jc w:val="center"/>
        <w:rPr>
          <w:b/>
          <w:bCs/>
          <w:sz w:val="44"/>
          <w:szCs w:val="44"/>
          <w:u w:val="single"/>
        </w:rPr>
      </w:pPr>
    </w:p>
    <w:p w14:paraId="2C1427D2" w14:textId="39430CB9" w:rsidR="00C80A04" w:rsidRDefault="00C80A04" w:rsidP="005742C7">
      <w:pPr>
        <w:pStyle w:val="ListParagraph"/>
        <w:jc w:val="center"/>
        <w:rPr>
          <w:b/>
          <w:bCs/>
          <w:sz w:val="44"/>
          <w:szCs w:val="44"/>
          <w:u w:val="single"/>
        </w:rPr>
      </w:pPr>
      <w:r>
        <w:rPr>
          <w:noProof/>
        </w:rPr>
        <w:drawing>
          <wp:inline distT="0" distB="0" distL="0" distR="0" wp14:anchorId="5C4BEA79" wp14:editId="1955408C">
            <wp:extent cx="5570855" cy="3540642"/>
            <wp:effectExtent l="0" t="0" r="0" b="3175"/>
            <wp:docPr id="737022120" name="Picture 1" descr="A close-up of a reading rec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22120" name="Picture 1" descr="A close-up of a reading record&#10;&#10;Description automatically generated"/>
                    <pic:cNvPicPr/>
                  </pic:nvPicPr>
                  <pic:blipFill>
                    <a:blip r:embed="rId5"/>
                    <a:stretch>
                      <a:fillRect/>
                    </a:stretch>
                  </pic:blipFill>
                  <pic:spPr>
                    <a:xfrm>
                      <a:off x="0" y="0"/>
                      <a:ext cx="5600184" cy="3559283"/>
                    </a:xfrm>
                    <a:prstGeom prst="rect">
                      <a:avLst/>
                    </a:prstGeom>
                  </pic:spPr>
                </pic:pic>
              </a:graphicData>
            </a:graphic>
          </wp:inline>
        </w:drawing>
      </w:r>
    </w:p>
    <w:p w14:paraId="64287D06" w14:textId="42958224" w:rsidR="00C80A04" w:rsidRDefault="00C80A04" w:rsidP="005742C7">
      <w:pPr>
        <w:pStyle w:val="ListParagraph"/>
        <w:jc w:val="center"/>
        <w:rPr>
          <w:b/>
          <w:bCs/>
          <w:sz w:val="44"/>
          <w:szCs w:val="44"/>
          <w:u w:val="single"/>
        </w:rPr>
      </w:pPr>
    </w:p>
    <w:p w14:paraId="5C6BA1C1" w14:textId="30AA5E65" w:rsidR="00D87E51" w:rsidRPr="00C80A04" w:rsidRDefault="00C80A04" w:rsidP="00C80A04">
      <w:pPr>
        <w:pStyle w:val="ListParagraph"/>
        <w:rPr>
          <w:sz w:val="32"/>
          <w:szCs w:val="32"/>
        </w:rPr>
      </w:pPr>
      <w:r w:rsidRPr="00C80A04">
        <w:rPr>
          <w:sz w:val="32"/>
          <w:szCs w:val="32"/>
        </w:rPr>
        <w:t>By encouraging your child to read at home you will be helping their vocabulary acquisition, fluency of reading and automaticity.  All of which will benefit your child in every subject across the curriculum as they progress from KS3 to KS4 and beyond.</w:t>
      </w:r>
    </w:p>
    <w:sectPr w:rsidR="00D87E51" w:rsidRPr="00C80A04" w:rsidSect="00C80A04">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D2989"/>
    <w:multiLevelType w:val="hybridMultilevel"/>
    <w:tmpl w:val="6AE8B9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05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04"/>
    <w:rsid w:val="00166705"/>
    <w:rsid w:val="005742C7"/>
    <w:rsid w:val="00C80A04"/>
    <w:rsid w:val="00D8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65A0"/>
  <w15:chartTrackingRefBased/>
  <w15:docId w15:val="{D79A0216-004C-4D1F-8000-045549A3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83</Words>
  <Characters>478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The Prescot School</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BARNARD</dc:creator>
  <cp:keywords/>
  <dc:description/>
  <cp:lastModifiedBy>A BARNARD</cp:lastModifiedBy>
  <cp:revision>2</cp:revision>
  <dcterms:created xsi:type="dcterms:W3CDTF">2023-09-25T18:35:00Z</dcterms:created>
  <dcterms:modified xsi:type="dcterms:W3CDTF">2023-09-25T18:35:00Z</dcterms:modified>
</cp:coreProperties>
</file>